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8DD5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附件4</w:t>
      </w:r>
    </w:p>
    <w:p w14:paraId="02EFEF5A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第三届全国大学生职业规划大赛校赛</w:t>
      </w:r>
    </w:p>
    <w:p w14:paraId="23AE9F9C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暨东北大学第五届职业生涯挑战赛</w:t>
      </w:r>
    </w:p>
    <w:p w14:paraId="5F194B0B">
      <w:pPr>
        <w:spacing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大学生职业发展与就业指导课程教学赛道申报表</w:t>
      </w:r>
    </w:p>
    <w:p w14:paraId="2A989C19">
      <w:pPr>
        <w:spacing w:beforeLines="100" w:line="324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一、课程基本信息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085"/>
        <w:gridCol w:w="600"/>
        <w:gridCol w:w="1223"/>
        <w:gridCol w:w="819"/>
        <w:gridCol w:w="497"/>
        <w:gridCol w:w="1188"/>
        <w:gridCol w:w="1711"/>
      </w:tblGrid>
      <w:tr w14:paraId="7F06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E4A3">
            <w:pPr>
              <w:kinsoku w:val="0"/>
              <w:autoSpaceDE w:val="0"/>
              <w:adjustRightInd w:val="0"/>
              <w:snapToGrid w:val="0"/>
              <w:spacing w:line="340" w:lineRule="atLeast"/>
              <w:ind w:left="-105" w:leftChars="-50" w:right="-105" w:rightChars="-5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0BC6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4999">
            <w:pPr>
              <w:kinsoku w:val="0"/>
              <w:autoSpaceDE w:val="0"/>
              <w:adjustRightInd w:val="0"/>
              <w:snapToGrid w:val="0"/>
              <w:ind w:left="-105" w:leftChars="-50" w:right="-105" w:rightChars="-5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参赛教师姓名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081A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507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19C7">
            <w:pPr>
              <w:kinsoku w:val="0"/>
              <w:autoSpaceDE w:val="0"/>
              <w:adjustRightInd w:val="0"/>
              <w:snapToGrid w:val="0"/>
              <w:spacing w:line="340" w:lineRule="atLeast"/>
              <w:ind w:left="-105" w:leftChars="-50" w:right="-105" w:rightChars="-5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34027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8C2A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B6566">
            <w:pPr>
              <w:kinsoku w:val="0"/>
              <w:autoSpaceDE w:val="0"/>
              <w:adjustRightInd w:val="0"/>
              <w:snapToGrid w:val="0"/>
              <w:ind w:left="-105" w:leftChars="-50" w:right="-105" w:rightChars="-5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C5AB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出生年份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50EF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2EC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DF5B">
            <w:pPr>
              <w:kinsoku w:val="0"/>
              <w:autoSpaceDE w:val="0"/>
              <w:adjustRightInd w:val="0"/>
              <w:snapToGrid w:val="0"/>
              <w:spacing w:line="340" w:lineRule="atLeast"/>
              <w:ind w:left="-105" w:leftChars="-50" w:right="-105" w:rightChars="-5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职    务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958B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3ED5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职   称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5855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6C7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256E">
            <w:pPr>
              <w:kinsoku w:val="0"/>
              <w:autoSpaceDE w:val="0"/>
              <w:adjustRightInd w:val="0"/>
              <w:snapToGrid w:val="0"/>
              <w:spacing w:line="340" w:lineRule="atLeast"/>
              <w:ind w:left="-105" w:leftChars="-50" w:right="-105" w:rightChars="-5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C8EF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932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专业/专长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B3AD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878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EF67">
            <w:pPr>
              <w:kinsoku w:val="0"/>
              <w:autoSpaceDE w:val="0"/>
              <w:adjustRightInd w:val="0"/>
              <w:snapToGrid w:val="0"/>
              <w:spacing w:line="340" w:lineRule="atLeast"/>
              <w:ind w:left="-105" w:leftChars="-50" w:right="-105" w:rightChars="-5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所在高校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0F8B">
            <w:pPr>
              <w:kinsoku w:val="0"/>
              <w:autoSpaceDE w:val="0"/>
              <w:adjustRightInd w:val="0"/>
              <w:snapToGrid w:val="0"/>
              <w:ind w:left="-105" w:leftChars="-50" w:right="-105" w:rightChars="-5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7E2D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051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43E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B08C">
            <w:pPr>
              <w:kinsoku w:val="0"/>
              <w:autoSpaceDE w:val="0"/>
              <w:adjustRightInd w:val="0"/>
              <w:snapToGrid w:val="0"/>
              <w:spacing w:line="340" w:lineRule="atLeast"/>
              <w:ind w:left="-105" w:leftChars="-50" w:right="-105" w:rightChars="-5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F7DB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84F9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E37C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437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CA46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课程编码</w:t>
            </w:r>
          </w:p>
        </w:tc>
        <w:tc>
          <w:tcPr>
            <w:tcW w:w="6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4546">
            <w:pPr>
              <w:kinsoku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（教务系统中的编码）</w:t>
            </w:r>
          </w:p>
        </w:tc>
      </w:tr>
      <w:tr w14:paraId="6B39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184D5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6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1720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○必修 ○选修</w:t>
            </w:r>
          </w:p>
        </w:tc>
      </w:tr>
      <w:tr w14:paraId="03D1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9734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开课年级</w:t>
            </w:r>
          </w:p>
        </w:tc>
        <w:tc>
          <w:tcPr>
            <w:tcW w:w="6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4EFF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475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F25E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学    时</w:t>
            </w:r>
          </w:p>
        </w:tc>
        <w:tc>
          <w:tcPr>
            <w:tcW w:w="6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B2E03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总学时：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</w:t>
            </w:r>
          </w:p>
          <w:p w14:paraId="556AA486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理论课学时：</w:t>
            </w:r>
          </w:p>
          <w:p w14:paraId="1B5FA6B0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实践学时：</w:t>
            </w:r>
          </w:p>
        </w:tc>
      </w:tr>
      <w:tr w14:paraId="0761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DAB2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学    分</w:t>
            </w:r>
          </w:p>
        </w:tc>
        <w:tc>
          <w:tcPr>
            <w:tcW w:w="6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D629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29F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37C6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最近两轮开课时间</w:t>
            </w:r>
          </w:p>
        </w:tc>
        <w:tc>
          <w:tcPr>
            <w:tcW w:w="6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5A51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 xml:space="preserve">日—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日</w:t>
            </w:r>
          </w:p>
        </w:tc>
      </w:tr>
      <w:tr w14:paraId="2DE3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79F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 xml:space="preserve">日—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日</w:t>
            </w:r>
          </w:p>
        </w:tc>
      </w:tr>
      <w:tr w14:paraId="103C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498FB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最近两轮学生总人数</w:t>
            </w:r>
          </w:p>
        </w:tc>
        <w:tc>
          <w:tcPr>
            <w:tcW w:w="6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1859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5406DBEE">
      <w:pPr>
        <w:spacing w:line="324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二、授课教师（课程团队）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"/>
        <w:gridCol w:w="861"/>
        <w:gridCol w:w="1134"/>
        <w:gridCol w:w="1276"/>
        <w:gridCol w:w="1276"/>
        <w:gridCol w:w="2460"/>
      </w:tblGrid>
      <w:tr w14:paraId="304E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8945">
            <w:pPr>
              <w:kinsoku w:val="0"/>
              <w:autoSpaceDE w:val="0"/>
              <w:adjustRightInd w:val="0"/>
              <w:snapToGrid w:val="0"/>
              <w:spacing w:line="340" w:lineRule="atLeast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课程团队其他主要成员（总人数限5人之内）</w:t>
            </w:r>
          </w:p>
        </w:tc>
      </w:tr>
      <w:tr w14:paraId="77B4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57D6">
            <w:pPr>
              <w:kinsoku w:val="0"/>
              <w:autoSpaceDE w:val="0"/>
              <w:adjustRightInd w:val="0"/>
              <w:snapToGrid w:val="0"/>
              <w:ind w:left="-105" w:leftChars="-50" w:right="-105" w:rightChars="-5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021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62EF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3918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F30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岗位职务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E8C5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授课对象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37BA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4"/>
              </w:rPr>
              <w:t>授课创新点</w:t>
            </w:r>
          </w:p>
        </w:tc>
      </w:tr>
      <w:tr w14:paraId="4231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6B8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4F6F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5A07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5C049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BE2D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C80E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B16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03C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ADBE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4881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3709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6150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DB1A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15D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209B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844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1776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AF93E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AECE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E315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2E38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772C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AD2E7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7D4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6A98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266F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0EC8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920E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F29F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68D1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287F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479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BFDA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AF12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184D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8A8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F310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8749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A98D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5C0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DFA9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课程团队情况（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00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字以内）</w:t>
            </w:r>
          </w:p>
        </w:tc>
      </w:tr>
      <w:tr w14:paraId="5466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4D85">
            <w:pPr>
              <w:kinsoku w:val="0"/>
              <w:autoSpaceDE w:val="0"/>
              <w:adjustRightInd w:val="0"/>
              <w:snapToGrid w:val="0"/>
              <w:spacing w:line="273" w:lineRule="auto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</w:rPr>
              <w:t>（整体课程团队的规模和结构、针对教学对象特点和需求进行校内外教师配置、培养、提升专业化水平等情况）</w:t>
            </w:r>
          </w:p>
          <w:p w14:paraId="19FDDFD2">
            <w:pPr>
              <w:kinsoku w:val="0"/>
              <w:autoSpaceDE w:val="0"/>
              <w:adjustRightInd w:val="0"/>
              <w:snapToGrid w:val="0"/>
              <w:spacing w:line="273" w:lineRule="auto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 w14:paraId="23575695">
            <w:pPr>
              <w:kinsoku w:val="0"/>
              <w:autoSpaceDE w:val="0"/>
              <w:adjustRightInd w:val="0"/>
              <w:snapToGrid w:val="0"/>
              <w:spacing w:line="273" w:lineRule="auto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 w14:paraId="16F69A3E">
            <w:pPr>
              <w:kinsoku w:val="0"/>
              <w:autoSpaceDE w:val="0"/>
              <w:adjustRightInd w:val="0"/>
              <w:snapToGrid w:val="0"/>
              <w:spacing w:line="273" w:lineRule="auto"/>
              <w:textAlignment w:val="baseline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  <w:p w14:paraId="0947D9C6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3BCE8AC8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4F06A855">
      <w:pPr>
        <w:spacing w:line="324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三、课程概述（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00字以内）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95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522" w:type="dxa"/>
          </w:tcPr>
          <w:p w14:paraId="33485357">
            <w:pPr>
              <w:spacing w:line="300" w:lineRule="auto"/>
              <w:rPr>
                <w:rFonts w:ascii="Times New Roman" w:hAnsi="Times New Roman" w:eastAsia="楷体" w:cs="楷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（课程定位，课程覆盖面，课程成绩评定方式，课程建设发展历程，课程资源、配套网络平台等建设及应用情况等。目前存在的不足及今后3年改进方向。）</w:t>
            </w:r>
          </w:p>
          <w:p w14:paraId="7179FB28"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6B8119E0"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62BB28E5"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 w14:paraId="51230DEE">
            <w:pPr>
              <w:spacing w:line="300" w:lineRule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 w14:paraId="15A41A3D">
      <w:pPr>
        <w:spacing w:line="324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四、课程目标（300字以内）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27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vAlign w:val="center"/>
          </w:tcPr>
          <w:p w14:paraId="303D79F0">
            <w:pPr>
              <w:spacing w:line="300" w:lineRule="auto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（课程理念及思路，结合本校办学定位、学生情况、学科专业人才培养要求，课程拟解决的重点问题，学生完成本课程学习后达到的能力水平等）</w:t>
            </w:r>
          </w:p>
          <w:p w14:paraId="0A6209EC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F06BA09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89162BA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23E30ED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64C7F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4593CC03">
      <w:pPr>
        <w:numPr>
          <w:ilvl w:val="0"/>
          <w:numId w:val="1"/>
        </w:numPr>
        <w:spacing w:beforeLines="50"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课程内容与教学安排（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</w:rPr>
        <w:t>00字以内）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7C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22" w:type="dxa"/>
            <w:vAlign w:val="center"/>
          </w:tcPr>
          <w:p w14:paraId="252F4A5C">
            <w:pPr>
              <w:spacing w:line="300" w:lineRule="auto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（课程模块顺序及对应的学时，实践活动的设计，一轮课程完整的教学安排等）</w:t>
            </w:r>
          </w:p>
          <w:p w14:paraId="31F2680C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932D866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1BEB63E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9958524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02CE7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0C3F834">
      <w:pPr>
        <w:spacing w:line="324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六、课程创新点（800字以内）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02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8522" w:type="dxa"/>
          </w:tcPr>
          <w:p w14:paraId="7279CC61">
            <w:pPr>
              <w:spacing w:line="300" w:lineRule="auto"/>
              <w:jc w:val="left"/>
              <w:rPr>
                <w:rFonts w:ascii="Times New Roman" w:hAnsi="Times New Roman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（结合研究及经验对课程进行的创新改进，具体实施情况及实施的效果体现等）</w:t>
            </w:r>
          </w:p>
          <w:p w14:paraId="256220D8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9CD2B1E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06E9F9A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AFBC6E0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ECE036C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27DFFA8">
            <w:pPr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85DCB46"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7766ADE2">
      <w:pPr>
        <w:spacing w:beforeLines="50"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七、教研成果及教学改革（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</w:rPr>
        <w:t>00字以内）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9E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31E7F9E2">
            <w:pPr>
              <w:spacing w:line="300" w:lineRule="auto"/>
              <w:jc w:val="left"/>
              <w:rPr>
                <w:rFonts w:ascii="Times New Roman" w:hAnsi="Times New Roman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sz w:val="24"/>
              </w:rPr>
              <w:t xml:space="preserve">1.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教学研究成果（课程团队基于课程发表的代表性教学论文著作、主持或参与的教改项目、出台的教材和其他教学参考材料等）</w:t>
            </w:r>
          </w:p>
          <w:p w14:paraId="7A3B9620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784EB15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9305F6E">
            <w:pPr>
              <w:spacing w:line="300" w:lineRule="auto"/>
              <w:jc w:val="left"/>
              <w:rPr>
                <w:rFonts w:ascii="楷体_GB2312" w:hAnsi="楷体_GB2312" w:eastAsia="楷体_GB2312" w:cs="楷体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000000"/>
                <w:sz w:val="24"/>
              </w:rPr>
              <w:t xml:space="preserve">2. 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</w:rPr>
              <w:t>代表性教学奖励（课程及课程团队获得的教学表彰或奖励）</w:t>
            </w:r>
          </w:p>
          <w:p w14:paraId="2E8CA081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5CF35E8">
            <w:pPr>
              <w:rPr>
                <w:rFonts w:ascii="Times New Roman" w:hAnsi="Times New Roman" w:eastAsia="宋体" w:cs="Times New Roman"/>
              </w:rPr>
            </w:pPr>
          </w:p>
          <w:p w14:paraId="1F22A164">
            <w:pPr>
              <w:spacing w:line="300" w:lineRule="auto"/>
              <w:jc w:val="left"/>
              <w:rPr>
                <w:rFonts w:ascii="Times New Roman" w:hAnsi="Times New Roman" w:eastAsia="仿宋_GB2312" w:cs="宋体"/>
                <w:bCs/>
                <w:color w:val="000000"/>
                <w:sz w:val="24"/>
              </w:rPr>
            </w:pPr>
          </w:p>
          <w:p w14:paraId="17F3BBEF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197E864">
            <w:pPr>
              <w:spacing w:line="30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1AA286A1">
      <w:pPr>
        <w:numPr>
          <w:ilvl w:val="0"/>
          <w:numId w:val="2"/>
        </w:numPr>
        <w:spacing w:beforeLines="50" w:line="324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学校推荐意见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081"/>
      </w:tblGrid>
      <w:tr w14:paraId="0C7D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38E0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</w:rPr>
              <w:t>学校就业</w:t>
            </w:r>
          </w:p>
          <w:p w14:paraId="36280DBE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6CA0F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</w:p>
          <w:p w14:paraId="4B84C60D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</w:p>
          <w:p w14:paraId="3613E41A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</w:p>
          <w:p w14:paraId="03B89AD2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</w:p>
          <w:p w14:paraId="25C421F6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</w:p>
          <w:p w14:paraId="49CF0CC7">
            <w:pPr>
              <w:kinsoku w:val="0"/>
              <w:autoSpaceDE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</w:p>
          <w:p w14:paraId="64FE1840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  <w:t xml:space="preserve">                                  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（盖章）</w:t>
            </w:r>
          </w:p>
          <w:p w14:paraId="08E3F7F7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日</w:t>
            </w:r>
          </w:p>
        </w:tc>
      </w:tr>
      <w:tr w14:paraId="3245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4FDC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</w:rPr>
              <w:t>学校教务</w:t>
            </w:r>
          </w:p>
          <w:p w14:paraId="4A5C8765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A5D5E1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</w:p>
          <w:p w14:paraId="74A22D4C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</w:p>
          <w:p w14:paraId="7A1C2898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</w:p>
          <w:p w14:paraId="7F67AA69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</w:p>
          <w:p w14:paraId="181172D5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</w:p>
          <w:p w14:paraId="56CD6240">
            <w:pPr>
              <w:kinsoku w:val="0"/>
              <w:autoSpaceDE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</w:p>
          <w:p w14:paraId="6BF3D983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（盖章）</w:t>
            </w:r>
          </w:p>
          <w:p w14:paraId="369E6AC0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日</w:t>
            </w:r>
          </w:p>
        </w:tc>
      </w:tr>
      <w:tr w14:paraId="31B7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48B7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</w:rPr>
              <w:t>学校政治</w:t>
            </w:r>
          </w:p>
          <w:p w14:paraId="6FA2216A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</w:rPr>
              <w:t>审查意见</w:t>
            </w: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096D3E">
            <w:pPr>
              <w:kinsoku w:val="0"/>
              <w:autoSpaceDE w:val="0"/>
              <w:autoSpaceDN w:val="0"/>
              <w:adjustRightInd w:val="0"/>
              <w:snapToGrid w:val="0"/>
              <w:spacing w:line="100" w:lineRule="exact"/>
              <w:ind w:firstLine="420" w:firstLineChars="200"/>
              <w:textAlignment w:val="baseline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14:paraId="5A6A4EE8">
            <w:pPr>
              <w:kinsoku w:val="0"/>
              <w:autoSpaceDE w:val="0"/>
              <w:autoSpaceDN w:val="0"/>
              <w:adjustRightInd w:val="0"/>
              <w:snapToGrid w:val="0"/>
              <w:spacing w:line="290" w:lineRule="exact"/>
              <w:ind w:firstLine="420" w:firstLineChars="200"/>
              <w:textAlignment w:val="baseline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1"/>
              </w:rPr>
              <w:t>该课程内容及上传的申报材料无危害国家安全、涉密及其他不适宜公开传播的内容，对于我国政治制度以及党的理论、路线、方针、政策等理解和表述准确无误，价值取向正确，不存在思想性问题。</w:t>
            </w:r>
          </w:p>
          <w:p w14:paraId="068A3A91">
            <w:pPr>
              <w:kinsoku w:val="0"/>
              <w:autoSpaceDE w:val="0"/>
              <w:autoSpaceDN w:val="0"/>
              <w:adjustRightInd w:val="0"/>
              <w:snapToGrid w:val="0"/>
              <w:spacing w:line="290" w:lineRule="exact"/>
              <w:ind w:firstLine="420" w:firstLineChars="200"/>
              <w:textAlignment w:val="baseline"/>
              <w:rPr>
                <w:rFonts w:asci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1"/>
              </w:rPr>
              <w:t>该课程团队参赛教师及成员遵纪守法，无违法违纪行为，不存在师德师风问题、学术不端等问题，五年内未出现过重大教学事故。</w:t>
            </w:r>
          </w:p>
          <w:p w14:paraId="25E72ECE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="仿宋_GB2312" w:eastAsia="仿宋_GB2312" w:cs="仿宋_GB2312"/>
                <w:color w:val="000000"/>
                <w:szCs w:val="21"/>
              </w:rPr>
            </w:pPr>
          </w:p>
          <w:p w14:paraId="316774F6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（盖章）</w:t>
            </w:r>
          </w:p>
          <w:p w14:paraId="31A3CA5C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日</w:t>
            </w:r>
          </w:p>
          <w:p w14:paraId="29137847">
            <w:pPr>
              <w:kinsoku w:val="0"/>
              <w:autoSpaceDE w:val="0"/>
              <w:adjustRightInd w:val="0"/>
              <w:snapToGrid w:val="0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Cs w:val="21"/>
              </w:rPr>
            </w:pPr>
          </w:p>
        </w:tc>
      </w:tr>
      <w:tr w14:paraId="25B2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42A2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</w:rPr>
              <w:t>申报学校</w:t>
            </w:r>
          </w:p>
          <w:p w14:paraId="210BE8E0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</w:rPr>
              <w:t>承诺意见</w:t>
            </w: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C0C3C">
            <w:pPr>
              <w:kinsoku w:val="0"/>
              <w:autoSpaceDE w:val="0"/>
              <w:adjustRightInd w:val="0"/>
              <w:snapToGrid w:val="0"/>
              <w:spacing w:line="100" w:lineRule="exact"/>
              <w:ind w:firstLine="420" w:firstLineChars="200"/>
              <w:textAlignment w:val="baseline"/>
              <w:rPr>
                <w:rFonts w:ascii="仿宋_GB2312" w:hAnsi="仿宋" w:eastAsia="仿宋_GB2312" w:cs="Times New Roman"/>
                <w:color w:val="000000"/>
                <w:szCs w:val="21"/>
              </w:rPr>
            </w:pPr>
          </w:p>
          <w:p w14:paraId="13E1C788">
            <w:pPr>
              <w:kinsoku w:val="0"/>
              <w:autoSpaceDE w:val="0"/>
              <w:adjustRightInd w:val="0"/>
              <w:snapToGrid w:val="0"/>
              <w:spacing w:line="290" w:lineRule="exact"/>
              <w:ind w:firstLine="420" w:firstLineChars="200"/>
              <w:textAlignment w:val="baseline"/>
              <w:rPr>
                <w:rFonts w:ascii="仿宋_GB2312" w:hAnsi="仿宋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Cs w:val="21"/>
              </w:rPr>
              <w:t>学校对课程有关信息及课程负责人填报的内容进行了核实，保证真实性。经对该课程评审评价，择优申报推荐。</w:t>
            </w:r>
          </w:p>
          <w:p w14:paraId="437FA4A8">
            <w:pPr>
              <w:kinsoku w:val="0"/>
              <w:autoSpaceDE w:val="0"/>
              <w:adjustRightInd w:val="0"/>
              <w:snapToGrid w:val="0"/>
              <w:spacing w:line="290" w:lineRule="exact"/>
              <w:ind w:firstLine="420" w:firstLineChars="200"/>
              <w:textAlignment w:val="baseline"/>
              <w:rPr>
                <w:rFonts w:ascii="仿宋_GB2312" w:hAnsi="仿宋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Cs w:val="21"/>
              </w:rPr>
              <w:t>如果此课程获评全国金奖，自获奖结果公布开始，该课程相关材料将通过教育部有关网站、大赛官网等平台公开发布，供全国高校交流学习不少于</w:t>
            </w:r>
            <w:r>
              <w:rPr>
                <w:rFonts w:hint="eastAsia" w:ascii="仿宋_GB2312" w:hAnsi="仿宋" w:eastAsia="仿宋_GB2312" w:cs="Times New Roman"/>
                <w:color w:val="000000"/>
                <w:szCs w:val="21"/>
              </w:rPr>
              <w:t>5</w:t>
            </w:r>
            <w:r>
              <w:rPr>
                <w:rFonts w:hint="eastAsia" w:ascii="仿宋_GB2312" w:hAnsi="仿宋" w:eastAsia="仿宋_GB2312" w:cs="仿宋_GB2312"/>
                <w:color w:val="000000"/>
                <w:szCs w:val="21"/>
              </w:rPr>
              <w:t>年，并按教育部要求提供年度运行数据，接受监督和管理。</w:t>
            </w:r>
          </w:p>
          <w:p w14:paraId="44626537">
            <w:pPr>
              <w:kinsoku w:val="0"/>
              <w:autoSpaceDE w:val="0"/>
              <w:adjustRightInd w:val="0"/>
              <w:snapToGrid w:val="0"/>
              <w:spacing w:line="280" w:lineRule="exact"/>
              <w:textAlignment w:val="baseline"/>
              <w:rPr>
                <w:rFonts w:ascii="楷体" w:hAnsi="楷体" w:eastAsia="楷体" w:cs="Times New Roman"/>
                <w:color w:val="000000"/>
                <w:szCs w:val="21"/>
              </w:rPr>
            </w:pPr>
          </w:p>
          <w:p w14:paraId="5AAC88CD">
            <w:pPr>
              <w:kinsoku w:val="0"/>
              <w:autoSpaceDE w:val="0"/>
              <w:adjustRightInd w:val="0"/>
              <w:snapToGrid w:val="0"/>
              <w:spacing w:line="320" w:lineRule="exact"/>
              <w:ind w:firstLine="3360" w:firstLineChars="1400"/>
              <w:textAlignment w:val="baseline"/>
              <w:rPr>
                <w:rFonts w:ascii="楷体" w:hAnsi="楷体" w:eastAsia="楷体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主管校领导签字：</w:t>
            </w:r>
          </w:p>
          <w:p w14:paraId="392618FF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firstLine="5220" w:firstLineChars="2175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日</w:t>
            </w:r>
          </w:p>
        </w:tc>
      </w:tr>
      <w:tr w14:paraId="273E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E3AD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</w:rPr>
              <w:t>学校意见</w:t>
            </w:r>
          </w:p>
        </w:tc>
        <w:tc>
          <w:tcPr>
            <w:tcW w:w="7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5A33D3">
            <w:pPr>
              <w:kinsoku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</w:p>
          <w:p w14:paraId="6DB3A1E0">
            <w:pPr>
              <w:kinsoku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</w:p>
          <w:p w14:paraId="021C8D70">
            <w:pPr>
              <w:kinsoku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</w:p>
          <w:p w14:paraId="23427F89">
            <w:pPr>
              <w:kinsoku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</w:p>
          <w:p w14:paraId="6BEF0F20">
            <w:pPr>
              <w:kinsoku w:val="0"/>
              <w:autoSpaceDE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Cs w:val="21"/>
              </w:rPr>
            </w:pPr>
          </w:p>
          <w:p w14:paraId="6180FFCA">
            <w:pPr>
              <w:kinsoku w:val="0"/>
              <w:autoSpaceDE w:val="0"/>
              <w:adjustRightInd w:val="0"/>
              <w:snapToGrid w:val="0"/>
              <w:spacing w:line="160" w:lineRule="exact"/>
              <w:jc w:val="left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Cs w:val="21"/>
              </w:rPr>
            </w:pPr>
          </w:p>
          <w:p w14:paraId="7BA3EB16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学校（盖章）</w:t>
            </w:r>
          </w:p>
          <w:p w14:paraId="4B9051ED">
            <w:pPr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日</w:t>
            </w:r>
          </w:p>
        </w:tc>
      </w:tr>
    </w:tbl>
    <w:p w14:paraId="22832CE1">
      <w:pPr>
        <w:spacing w:line="300" w:lineRule="auto"/>
        <w:rPr>
          <w:rFonts w:ascii="黑体" w:hAnsi="黑体" w:eastAsia="黑体" w:cs="Times New Roman"/>
          <w:kern w:val="0"/>
          <w:szCs w:val="21"/>
        </w:rPr>
      </w:pPr>
      <w:r>
        <w:rPr>
          <w:rFonts w:ascii="黑体" w:hAnsi="黑体" w:eastAsia="黑体" w:cs="Times New Roman"/>
          <w:kern w:val="0"/>
          <w:szCs w:val="21"/>
        </w:rPr>
        <w:t>说  明：</w:t>
      </w:r>
    </w:p>
    <w:p w14:paraId="121C7DB6">
      <w:pPr>
        <w:spacing w:line="300" w:lineRule="auto"/>
        <w:rPr>
          <w:rFonts w:ascii="Times New Roman" w:hAnsi="Times New Roman" w:eastAsia="楷体_GB2312" w:cs="Times New Roman"/>
          <w:kern w:val="0"/>
          <w:szCs w:val="21"/>
        </w:rPr>
      </w:pPr>
      <w:r>
        <w:rPr>
          <w:rFonts w:ascii="Times New Roman" w:hAnsi="Times New Roman" w:eastAsia="楷体_GB2312" w:cs="Times New Roman"/>
          <w:kern w:val="0"/>
          <w:szCs w:val="21"/>
        </w:rPr>
        <w:t>1. 参赛课程不包含创业类课程</w:t>
      </w:r>
      <w:r>
        <w:rPr>
          <w:rFonts w:hint="eastAsia" w:ascii="Times New Roman" w:hAnsi="Times New Roman" w:eastAsia="楷体_GB2312" w:cs="Times New Roman"/>
          <w:kern w:val="0"/>
          <w:szCs w:val="21"/>
        </w:rPr>
        <w:t>；</w:t>
      </w:r>
    </w:p>
    <w:p w14:paraId="1DF09356">
      <w:pPr>
        <w:spacing w:line="300" w:lineRule="auto"/>
        <w:rPr>
          <w:rFonts w:ascii="Times New Roman" w:hAnsi="Times New Roman" w:eastAsia="楷体_GB2312" w:cs="Times New Roman"/>
          <w:kern w:val="0"/>
          <w:szCs w:val="21"/>
        </w:rPr>
      </w:pPr>
      <w:r>
        <w:rPr>
          <w:rFonts w:ascii="Times New Roman" w:hAnsi="Times New Roman" w:eastAsia="楷体_GB2312" w:cs="Times New Roman"/>
          <w:kern w:val="0"/>
          <w:szCs w:val="21"/>
        </w:rPr>
        <w:t>2. 推荐表盖章后需扫描成PDF格式提交。</w:t>
      </w:r>
    </w:p>
    <w:p w14:paraId="47110E1C">
      <w:pPr>
        <w:spacing w:line="300" w:lineRule="auto"/>
        <w:rPr>
          <w:rFonts w:ascii="Times New Roman" w:hAnsi="Times New Roman" w:eastAsia="楷体_GB2312" w:cs="Times New Roman"/>
          <w:kern w:val="0"/>
          <w:szCs w:val="21"/>
        </w:rPr>
      </w:pPr>
    </w:p>
    <w:p w14:paraId="79FC21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9EBFBD9-F54F-4D12-A8C7-F03CB81586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287650-C536-42A3-90CE-6B2FB7A9C6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04913FE-24DB-41F4-9EBF-DCC98FB1F1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5E606EE-7AF9-4FBD-B5F3-4CA7FAC1110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F327EAF-975B-4A57-8020-6134E6901F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64F6B60-F181-47D4-9B72-6568FDDB923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A103603-00EC-4905-A599-AD0838176D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9CD00986-B868-4D5E-B3E4-D124474D60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05F0E"/>
    <w:multiLevelType w:val="singleLevel"/>
    <w:tmpl w:val="07D05F0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585E6E"/>
    <w:multiLevelType w:val="singleLevel"/>
    <w:tmpl w:val="2D585E6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2025-11-14T02:59:02Z</dcterms:created>
  <dc:creator>lenovo</dc:creator>
  <cp:lastModifiedBy>Aurora</cp:lastModifiedBy>
  <dcterms:modified xsi:type="dcterms:W3CDTF">2025-11-14T03:00:22Z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eyJoZGlkIjoiNTdmMDc2OTI4ZjQzMmVmNmUwNDIyZWYwNTc5NTExZDIiLCJ1c2VySWQiOiI2MzIwNDM5MzMifQ==</vt:lpwstr>
  </property>
  <property fmtid="{D5CDD505-2E9C-101B-9397-08002B2CF9AE}" pid="4" name="ICV">
    <vt:lpwstr>17F9CEACB2604153A1257C62DB65819C_12</vt:lpwstr>
  </property>
</Properties>
</file>