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5A" w:rsidRPr="00C71D4D" w:rsidRDefault="0071045A" w:rsidP="0071045A">
      <w:pPr>
        <w:widowControl/>
        <w:spacing w:line="560" w:lineRule="exact"/>
        <w:jc w:val="center"/>
        <w:rPr>
          <w:rFonts w:eastAsia="方正小标宋简体"/>
          <w:color w:val="000000"/>
          <w:kern w:val="0"/>
          <w:sz w:val="36"/>
          <w:szCs w:val="32"/>
        </w:rPr>
      </w:pPr>
    </w:p>
    <w:p w:rsidR="0071045A" w:rsidRPr="00546061" w:rsidRDefault="0071045A" w:rsidP="0071045A">
      <w:pPr>
        <w:widowControl/>
        <w:spacing w:line="560" w:lineRule="exact"/>
        <w:jc w:val="center"/>
        <w:rPr>
          <w:rFonts w:eastAsia="方正小标宋简体"/>
          <w:color w:val="000000"/>
          <w:kern w:val="0"/>
          <w:sz w:val="36"/>
          <w:szCs w:val="32"/>
        </w:rPr>
      </w:pPr>
      <w:r w:rsidRPr="00546061">
        <w:rPr>
          <w:rFonts w:eastAsia="方正小标宋简体"/>
          <w:color w:val="000000"/>
          <w:kern w:val="0"/>
          <w:sz w:val="36"/>
          <w:szCs w:val="32"/>
        </w:rPr>
        <w:t>关于做好</w:t>
      </w:r>
      <w:r w:rsidRPr="00546061">
        <w:rPr>
          <w:rFonts w:eastAsia="方正小标宋简体"/>
          <w:color w:val="000000"/>
          <w:kern w:val="0"/>
          <w:sz w:val="36"/>
          <w:szCs w:val="32"/>
        </w:rPr>
        <w:t>2018</w:t>
      </w:r>
      <w:r w:rsidRPr="00546061">
        <w:rPr>
          <w:rFonts w:eastAsia="方正小标宋简体"/>
          <w:color w:val="000000"/>
          <w:kern w:val="0"/>
          <w:sz w:val="36"/>
          <w:szCs w:val="32"/>
        </w:rPr>
        <w:t>年本科新生入学资格复查工作的通知</w:t>
      </w:r>
    </w:p>
    <w:p w:rsidR="0071045A" w:rsidRPr="00546061" w:rsidRDefault="0071045A" w:rsidP="0071045A">
      <w:pPr>
        <w:spacing w:line="560" w:lineRule="exact"/>
        <w:rPr>
          <w:rFonts w:eastAsia="仿宋_GB2312"/>
          <w:szCs w:val="21"/>
        </w:rPr>
      </w:pPr>
    </w:p>
    <w:p w:rsidR="0071045A" w:rsidRPr="00546061" w:rsidRDefault="0071045A" w:rsidP="0071045A">
      <w:pPr>
        <w:spacing w:line="560" w:lineRule="exact"/>
        <w:rPr>
          <w:rFonts w:eastAsia="仿宋_GB2312"/>
          <w:sz w:val="32"/>
          <w:szCs w:val="32"/>
        </w:rPr>
      </w:pPr>
      <w:r w:rsidRPr="00546061">
        <w:rPr>
          <w:rFonts w:eastAsia="仿宋_GB2312"/>
          <w:sz w:val="32"/>
          <w:szCs w:val="32"/>
        </w:rPr>
        <w:t>各学院、各有关单位：</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根据教育部《普通高等学校学生管理规定》</w:t>
      </w:r>
      <w:r w:rsidRPr="00546061">
        <w:rPr>
          <w:rFonts w:eastAsia="仿宋_GB2312" w:hint="eastAsia"/>
          <w:sz w:val="32"/>
          <w:szCs w:val="32"/>
        </w:rPr>
        <w:t>（中华人民共和国教育部令第</w:t>
      </w:r>
      <w:r w:rsidRPr="00546061">
        <w:rPr>
          <w:rFonts w:eastAsia="仿宋_GB2312" w:hint="eastAsia"/>
          <w:sz w:val="32"/>
          <w:szCs w:val="32"/>
        </w:rPr>
        <w:t>41</w:t>
      </w:r>
      <w:r w:rsidRPr="00546061">
        <w:rPr>
          <w:rFonts w:eastAsia="仿宋_GB2312" w:hint="eastAsia"/>
          <w:sz w:val="32"/>
          <w:szCs w:val="32"/>
        </w:rPr>
        <w:t>号）</w:t>
      </w:r>
      <w:r w:rsidRPr="00546061">
        <w:rPr>
          <w:rFonts w:eastAsia="仿宋_GB2312"/>
          <w:sz w:val="32"/>
          <w:szCs w:val="32"/>
        </w:rPr>
        <w:t>和《教育部办公厅关于做好</w:t>
      </w:r>
      <w:r w:rsidRPr="00546061">
        <w:rPr>
          <w:rFonts w:eastAsia="仿宋_GB2312"/>
          <w:sz w:val="32"/>
          <w:szCs w:val="32"/>
        </w:rPr>
        <w:t>2018</w:t>
      </w:r>
      <w:r w:rsidRPr="00546061">
        <w:rPr>
          <w:rFonts w:eastAsia="仿宋_GB2312"/>
          <w:sz w:val="32"/>
          <w:szCs w:val="32"/>
        </w:rPr>
        <w:t>年全国普通高校招生录取工作的通知》</w:t>
      </w:r>
      <w:r w:rsidRPr="00546061">
        <w:rPr>
          <w:rFonts w:eastAsia="仿宋_GB2312" w:hint="eastAsia"/>
          <w:sz w:val="32"/>
          <w:szCs w:val="32"/>
        </w:rPr>
        <w:t>（教学厅〔</w:t>
      </w:r>
      <w:r w:rsidRPr="00546061">
        <w:rPr>
          <w:rFonts w:eastAsia="仿宋_GB2312" w:hint="eastAsia"/>
          <w:sz w:val="32"/>
          <w:szCs w:val="32"/>
        </w:rPr>
        <w:t>201</w:t>
      </w:r>
      <w:r w:rsidRPr="00546061">
        <w:rPr>
          <w:rFonts w:eastAsia="仿宋_GB2312"/>
          <w:sz w:val="32"/>
          <w:szCs w:val="32"/>
        </w:rPr>
        <w:t>8</w:t>
      </w:r>
      <w:r w:rsidRPr="00546061">
        <w:rPr>
          <w:rFonts w:eastAsia="仿宋_GB2312" w:hint="eastAsia"/>
          <w:sz w:val="32"/>
          <w:szCs w:val="32"/>
        </w:rPr>
        <w:t>〕</w:t>
      </w:r>
      <w:r w:rsidRPr="00546061">
        <w:rPr>
          <w:rFonts w:eastAsia="仿宋_GB2312" w:hint="eastAsia"/>
          <w:sz w:val="32"/>
          <w:szCs w:val="32"/>
        </w:rPr>
        <w:t>30</w:t>
      </w:r>
      <w:r w:rsidRPr="00546061">
        <w:rPr>
          <w:rFonts w:eastAsia="仿宋_GB2312" w:hint="eastAsia"/>
          <w:sz w:val="32"/>
          <w:szCs w:val="32"/>
        </w:rPr>
        <w:t>号）</w:t>
      </w:r>
      <w:r w:rsidRPr="00546061">
        <w:rPr>
          <w:rFonts w:eastAsia="仿宋_GB2312"/>
          <w:sz w:val="32"/>
          <w:szCs w:val="32"/>
        </w:rPr>
        <w:t>等文件精神，为确保招生录取的公平公正，请各学院及有关部门按照文件中的有关规定和要求，高度重视、精心组织、密切配合，认真做好我校</w:t>
      </w:r>
      <w:r w:rsidRPr="00546061">
        <w:rPr>
          <w:rFonts w:eastAsia="仿宋_GB2312"/>
          <w:sz w:val="32"/>
          <w:szCs w:val="32"/>
        </w:rPr>
        <w:t>2018</w:t>
      </w:r>
      <w:r w:rsidRPr="00546061">
        <w:rPr>
          <w:rFonts w:eastAsia="仿宋_GB2312"/>
          <w:sz w:val="32"/>
          <w:szCs w:val="32"/>
        </w:rPr>
        <w:t>年本科新生入学资格复查工作。具体工作安排如下：</w:t>
      </w:r>
    </w:p>
    <w:p w:rsidR="0071045A" w:rsidRPr="00546061" w:rsidRDefault="0071045A" w:rsidP="0071045A">
      <w:pPr>
        <w:widowControl/>
        <w:spacing w:line="560" w:lineRule="exact"/>
        <w:ind w:firstLineChars="200" w:firstLine="640"/>
        <w:jc w:val="left"/>
        <w:rPr>
          <w:rFonts w:eastAsia="黑体"/>
          <w:kern w:val="0"/>
          <w:sz w:val="32"/>
          <w:szCs w:val="32"/>
        </w:rPr>
      </w:pPr>
      <w:r w:rsidRPr="00546061">
        <w:rPr>
          <w:rFonts w:eastAsia="黑体"/>
          <w:kern w:val="0"/>
          <w:sz w:val="32"/>
          <w:szCs w:val="32"/>
        </w:rPr>
        <w:t>一、复查时间和对象</w:t>
      </w:r>
    </w:p>
    <w:p w:rsidR="0071045A" w:rsidRPr="00546061" w:rsidRDefault="0071045A" w:rsidP="0071045A">
      <w:pPr>
        <w:widowControl/>
        <w:spacing w:line="560" w:lineRule="exact"/>
        <w:ind w:firstLineChars="200" w:firstLine="640"/>
        <w:jc w:val="left"/>
        <w:rPr>
          <w:rFonts w:eastAsia="仿宋_GB2312"/>
          <w:sz w:val="32"/>
          <w:szCs w:val="32"/>
        </w:rPr>
      </w:pPr>
      <w:r w:rsidRPr="00546061">
        <w:rPr>
          <w:rFonts w:eastAsia="仿宋_GB2312"/>
          <w:sz w:val="32"/>
          <w:szCs w:val="32"/>
        </w:rPr>
        <w:t>复查时间从新生入学起至</w:t>
      </w:r>
      <w:r>
        <w:rPr>
          <w:rFonts w:eastAsia="仿宋_GB2312"/>
          <w:sz w:val="32"/>
          <w:szCs w:val="32"/>
        </w:rPr>
        <w:t>10</w:t>
      </w:r>
      <w:r w:rsidRPr="00546061">
        <w:rPr>
          <w:rFonts w:eastAsia="仿宋_GB2312"/>
          <w:sz w:val="32"/>
          <w:szCs w:val="32"/>
        </w:rPr>
        <w:t>月</w:t>
      </w:r>
      <w:r>
        <w:rPr>
          <w:rFonts w:eastAsia="仿宋_GB2312"/>
          <w:sz w:val="32"/>
          <w:szCs w:val="32"/>
        </w:rPr>
        <w:t>19</w:t>
      </w:r>
      <w:r w:rsidRPr="00546061">
        <w:rPr>
          <w:rFonts w:eastAsia="仿宋_GB2312"/>
          <w:sz w:val="32"/>
          <w:szCs w:val="32"/>
        </w:rPr>
        <w:t>日止，复查对象为全体</w:t>
      </w:r>
      <w:r w:rsidRPr="00546061">
        <w:rPr>
          <w:rFonts w:eastAsia="仿宋_GB2312"/>
          <w:sz w:val="32"/>
          <w:szCs w:val="32"/>
        </w:rPr>
        <w:t>2018</w:t>
      </w:r>
      <w:r w:rsidRPr="00546061">
        <w:rPr>
          <w:rFonts w:eastAsia="仿宋_GB2312"/>
          <w:sz w:val="32"/>
          <w:szCs w:val="32"/>
        </w:rPr>
        <w:t>年入学的本科新生和</w:t>
      </w:r>
      <w:r w:rsidRPr="00546061">
        <w:rPr>
          <w:rFonts w:eastAsia="仿宋_GB2312"/>
          <w:sz w:val="32"/>
          <w:szCs w:val="32"/>
        </w:rPr>
        <w:t>2018</w:t>
      </w:r>
      <w:r w:rsidRPr="00546061">
        <w:rPr>
          <w:rFonts w:eastAsia="仿宋_GB2312"/>
          <w:sz w:val="32"/>
          <w:szCs w:val="32"/>
        </w:rPr>
        <w:t>年恢复入学资格的学生。</w:t>
      </w:r>
    </w:p>
    <w:p w:rsidR="0071045A" w:rsidRPr="00546061" w:rsidRDefault="0071045A" w:rsidP="0071045A">
      <w:pPr>
        <w:widowControl/>
        <w:spacing w:line="560" w:lineRule="exact"/>
        <w:ind w:firstLineChars="200" w:firstLine="640"/>
        <w:jc w:val="left"/>
        <w:rPr>
          <w:rFonts w:eastAsia="黑体"/>
          <w:kern w:val="0"/>
          <w:sz w:val="32"/>
          <w:szCs w:val="32"/>
        </w:rPr>
      </w:pPr>
      <w:r w:rsidRPr="00546061">
        <w:rPr>
          <w:rFonts w:eastAsia="黑体"/>
          <w:kern w:val="0"/>
          <w:sz w:val="32"/>
          <w:szCs w:val="32"/>
        </w:rPr>
        <w:t>二、复查内容和程序</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1.</w:t>
      </w:r>
      <w:r w:rsidRPr="00546061">
        <w:rPr>
          <w:rFonts w:eastAsia="仿宋_GB2312"/>
          <w:sz w:val="32"/>
          <w:szCs w:val="32"/>
        </w:rPr>
        <w:t>学院复查</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各学院通过审核比对新生材料、纸质档案、照片、身份证件等材料和证件，以多种方式和渠道核实</w:t>
      </w:r>
      <w:r w:rsidRPr="00546061">
        <w:rPr>
          <w:rFonts w:eastAsia="仿宋_GB2312"/>
          <w:kern w:val="0"/>
          <w:sz w:val="32"/>
          <w:szCs w:val="32"/>
        </w:rPr>
        <w:t>本学院</w:t>
      </w:r>
      <w:r w:rsidRPr="00546061">
        <w:rPr>
          <w:rFonts w:eastAsia="仿宋_GB2312"/>
          <w:sz w:val="32"/>
          <w:szCs w:val="32"/>
        </w:rPr>
        <w:t>新生入学资格，及时发现冒名顶替考试和入学、高考移民、中介欺诈招生等行为，严禁将学校下达新生名单外的人员留在学校学习，杜绝任何学籍学历遗留隐患。</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各学院要按照《东北大学本科新生入学资格复查工作细则》（附件</w:t>
      </w:r>
      <w:r w:rsidRPr="00546061">
        <w:rPr>
          <w:rFonts w:eastAsia="仿宋_GB2312"/>
          <w:sz w:val="32"/>
          <w:szCs w:val="32"/>
        </w:rPr>
        <w:t>1</w:t>
      </w:r>
      <w:r w:rsidRPr="00546061">
        <w:rPr>
          <w:rFonts w:eastAsia="仿宋_GB2312"/>
          <w:sz w:val="32"/>
          <w:szCs w:val="32"/>
        </w:rPr>
        <w:t>）的要求，组织学生认真核对和填写《东北大学</w:t>
      </w:r>
      <w:r w:rsidRPr="00546061">
        <w:rPr>
          <w:rFonts w:eastAsia="仿宋_GB2312"/>
          <w:sz w:val="32"/>
          <w:szCs w:val="32"/>
        </w:rPr>
        <w:t>2018</w:t>
      </w:r>
      <w:r w:rsidRPr="00546061">
        <w:rPr>
          <w:rFonts w:eastAsia="仿宋_GB2312"/>
          <w:sz w:val="32"/>
          <w:szCs w:val="32"/>
        </w:rPr>
        <w:t>年本科新生入学资格复查登记表》（附件</w:t>
      </w:r>
      <w:r w:rsidRPr="00546061">
        <w:rPr>
          <w:rFonts w:eastAsia="仿宋_GB2312"/>
          <w:sz w:val="32"/>
          <w:szCs w:val="32"/>
        </w:rPr>
        <w:t>2</w:t>
      </w:r>
      <w:r w:rsidRPr="00546061">
        <w:rPr>
          <w:rFonts w:eastAsia="仿宋_GB2312"/>
          <w:sz w:val="32"/>
          <w:szCs w:val="32"/>
        </w:rPr>
        <w:t>），组织人员对新生录取通知书、身份证、户口迁移证、高考加分资格证明等材料与考生纸质档案、录取考生名册、电子档案逐一比对，严格核查，认真填写《东北大学本科新生入学资格复查情况汇总登记表》（附件</w:t>
      </w:r>
      <w:r w:rsidRPr="00546061">
        <w:rPr>
          <w:rFonts w:eastAsia="仿宋_GB2312"/>
          <w:sz w:val="32"/>
          <w:szCs w:val="32"/>
        </w:rPr>
        <w:t>3</w:t>
      </w:r>
      <w:r w:rsidRPr="00546061">
        <w:rPr>
          <w:rFonts w:eastAsia="仿宋_GB2312"/>
          <w:sz w:val="32"/>
          <w:szCs w:val="32"/>
        </w:rPr>
        <w:t>）</w:t>
      </w:r>
      <w:r>
        <w:rPr>
          <w:rFonts w:eastAsia="仿宋_GB2312" w:hint="eastAsia"/>
          <w:sz w:val="32"/>
          <w:szCs w:val="32"/>
        </w:rPr>
        <w:t>，</w:t>
      </w:r>
      <w:r>
        <w:rPr>
          <w:rFonts w:eastAsia="仿宋_GB2312" w:hint="eastAsia"/>
          <w:sz w:val="32"/>
          <w:szCs w:val="32"/>
        </w:rPr>
        <w:t>9</w:t>
      </w:r>
      <w:r>
        <w:rPr>
          <w:rFonts w:eastAsia="仿宋_GB2312" w:hint="eastAsia"/>
          <w:sz w:val="32"/>
          <w:szCs w:val="32"/>
        </w:rPr>
        <w:t>月</w:t>
      </w:r>
      <w:r>
        <w:rPr>
          <w:rFonts w:eastAsia="仿宋_GB2312" w:hint="eastAsia"/>
          <w:sz w:val="32"/>
          <w:szCs w:val="32"/>
        </w:rPr>
        <w:t>2</w:t>
      </w:r>
      <w:r>
        <w:rPr>
          <w:rFonts w:eastAsia="仿宋_GB2312"/>
          <w:sz w:val="32"/>
          <w:szCs w:val="32"/>
        </w:rPr>
        <w:t>8</w:t>
      </w:r>
      <w:r>
        <w:rPr>
          <w:rFonts w:eastAsia="仿宋_GB2312" w:hint="eastAsia"/>
          <w:sz w:val="32"/>
          <w:szCs w:val="32"/>
        </w:rPr>
        <w:t>日前完成学院复查并上报招生办公室</w:t>
      </w:r>
      <w:r w:rsidRPr="00546061">
        <w:rPr>
          <w:rFonts w:eastAsia="仿宋_GB2312"/>
          <w:sz w:val="32"/>
          <w:szCs w:val="32"/>
        </w:rPr>
        <w:t>。对报到时准考证等</w:t>
      </w:r>
      <w:r w:rsidRPr="00546061">
        <w:rPr>
          <w:rFonts w:eastAsia="仿宋_GB2312"/>
          <w:sz w:val="32"/>
          <w:szCs w:val="32"/>
        </w:rPr>
        <w:lastRenderedPageBreak/>
        <w:t>材料不全的新生、未按规定时间报到的新生以及没有按时参加填写登记表的新生要进行重点审查。</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2.</w:t>
      </w:r>
      <w:r w:rsidRPr="00546061">
        <w:rPr>
          <w:rFonts w:eastAsia="仿宋_GB2312"/>
          <w:sz w:val="32"/>
          <w:szCs w:val="32"/>
        </w:rPr>
        <w:t>体检复查</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学校医院根据教育部、卫生部、中国残疾人联合会《普通高等学校招生体检工作指导意见》（教学〔</w:t>
      </w:r>
      <w:r w:rsidRPr="00546061">
        <w:rPr>
          <w:rFonts w:eastAsia="仿宋_GB2312"/>
          <w:sz w:val="32"/>
          <w:szCs w:val="32"/>
        </w:rPr>
        <w:t>2003</w:t>
      </w:r>
      <w:r w:rsidRPr="00546061">
        <w:rPr>
          <w:rFonts w:eastAsia="仿宋_GB2312"/>
          <w:sz w:val="32"/>
          <w:szCs w:val="32"/>
        </w:rPr>
        <w:t>〕</w:t>
      </w:r>
      <w:r w:rsidRPr="00546061">
        <w:rPr>
          <w:rFonts w:eastAsia="仿宋_GB2312"/>
          <w:sz w:val="32"/>
          <w:szCs w:val="32"/>
        </w:rPr>
        <w:t>3</w:t>
      </w:r>
      <w:r w:rsidRPr="00546061">
        <w:rPr>
          <w:rFonts w:eastAsia="仿宋_GB2312"/>
          <w:sz w:val="32"/>
          <w:szCs w:val="32"/>
        </w:rPr>
        <w:t>号）对新生进行体检复查，对体检存在问题的新生提出处理建议，并提交新生体检报告。</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3.</w:t>
      </w:r>
      <w:r w:rsidRPr="00546061">
        <w:rPr>
          <w:rFonts w:eastAsia="仿宋_GB2312"/>
          <w:sz w:val="32"/>
          <w:szCs w:val="32"/>
        </w:rPr>
        <w:t>特殊类型学生复查</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对艺术、体育专业或艺术、体育特长生等特殊类型录取新生还要开展入学专业测试复核，发现问题的不予学籍注册，并报告有关部门倒查追责。对有疑问的信息，要认真与生源地省级招办核实。不得在新生入学后将艺术、体育类专业学生调整到普通类专业，不得将外国语中学推荐保送录取的学生调整到非外语类专业。自主</w:t>
      </w:r>
      <w:r w:rsidRPr="00546061">
        <w:rPr>
          <w:rFonts w:eastAsia="仿宋_GB2312" w:hint="eastAsia"/>
          <w:sz w:val="32"/>
          <w:szCs w:val="32"/>
        </w:rPr>
        <w:t>招生</w:t>
      </w:r>
      <w:r w:rsidRPr="00546061">
        <w:rPr>
          <w:rFonts w:eastAsia="仿宋_GB2312"/>
          <w:sz w:val="32"/>
          <w:szCs w:val="32"/>
        </w:rPr>
        <w:t>、</w:t>
      </w:r>
      <w:r w:rsidRPr="00546061">
        <w:rPr>
          <w:rFonts w:eastAsia="仿宋_GB2312" w:hint="eastAsia"/>
          <w:sz w:val="32"/>
          <w:szCs w:val="32"/>
        </w:rPr>
        <w:t>综合评价录取、国家专项计划、高校专项计划</w:t>
      </w:r>
      <w:r w:rsidRPr="00546061">
        <w:rPr>
          <w:rFonts w:eastAsia="仿宋_GB2312"/>
          <w:sz w:val="32"/>
          <w:szCs w:val="32"/>
        </w:rPr>
        <w:t>、艺术类、高水平运动队、少数民族预科生、定向生等特殊招生类型录取的新生，由招生办公室在各学院复查基础上按照相关规定进行复查，对经我校面试考核录取的新生进行指纹比对。</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4.</w:t>
      </w:r>
      <w:r w:rsidRPr="00546061">
        <w:rPr>
          <w:rFonts w:eastAsia="仿宋_GB2312"/>
          <w:sz w:val="32"/>
          <w:szCs w:val="32"/>
        </w:rPr>
        <w:t>学校抽查</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在各学院复查的基础上，学校成立由纪委监察室、教务处、学生处等部门参加的工作小组对各学院的复查工作进行检查。结合新生材料、电子档案、照片和有关成绩，组织人员对重点省份和地区的新生进行一定比例的抽查。</w:t>
      </w:r>
    </w:p>
    <w:p w:rsidR="0071045A" w:rsidRPr="00546061" w:rsidRDefault="0071045A" w:rsidP="0071045A">
      <w:pPr>
        <w:widowControl/>
        <w:spacing w:line="560" w:lineRule="exact"/>
        <w:ind w:firstLineChars="200" w:firstLine="640"/>
        <w:jc w:val="left"/>
        <w:rPr>
          <w:rFonts w:eastAsia="黑体"/>
          <w:kern w:val="0"/>
          <w:sz w:val="32"/>
          <w:szCs w:val="32"/>
        </w:rPr>
      </w:pPr>
      <w:r w:rsidRPr="00546061">
        <w:rPr>
          <w:rFonts w:eastAsia="黑体"/>
          <w:kern w:val="0"/>
          <w:sz w:val="32"/>
          <w:szCs w:val="32"/>
        </w:rPr>
        <w:t>三、复查结果及处理</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对复查合格者予以学籍注册，取得学籍。对复查不合格者，由学校区别情况，按照国家和学校的有关规定予以处理。对</w:t>
      </w:r>
      <w:r w:rsidRPr="00546061">
        <w:rPr>
          <w:rFonts w:eastAsia="仿宋_GB2312" w:hint="eastAsia"/>
          <w:sz w:val="32"/>
          <w:szCs w:val="32"/>
        </w:rPr>
        <w:t>有</w:t>
      </w:r>
      <w:r w:rsidRPr="00546061">
        <w:rPr>
          <w:rFonts w:eastAsia="仿宋_GB2312"/>
          <w:sz w:val="32"/>
          <w:szCs w:val="32"/>
        </w:rPr>
        <w:t>高考替考、冒名顶替、违反当地考试资格等舞弊行为的新生，书面告知新生本人及家长，按有关规定取消入学资格，退回原户籍所</w:t>
      </w:r>
      <w:r w:rsidRPr="00546061">
        <w:rPr>
          <w:rFonts w:eastAsia="仿宋_GB2312"/>
          <w:sz w:val="32"/>
          <w:szCs w:val="32"/>
        </w:rPr>
        <w:lastRenderedPageBreak/>
        <w:t>在地。</w:t>
      </w:r>
    </w:p>
    <w:p w:rsidR="0071045A" w:rsidRPr="00546061" w:rsidRDefault="0071045A" w:rsidP="0071045A">
      <w:pPr>
        <w:widowControl/>
        <w:spacing w:line="560" w:lineRule="exact"/>
        <w:ind w:firstLineChars="200" w:firstLine="640"/>
        <w:jc w:val="left"/>
        <w:rPr>
          <w:rFonts w:eastAsia="黑体"/>
          <w:kern w:val="0"/>
          <w:sz w:val="32"/>
          <w:szCs w:val="32"/>
        </w:rPr>
      </w:pPr>
      <w:r w:rsidRPr="00546061">
        <w:rPr>
          <w:rFonts w:eastAsia="黑体"/>
          <w:kern w:val="0"/>
          <w:sz w:val="32"/>
          <w:szCs w:val="32"/>
        </w:rPr>
        <w:t>四、保留入学资格工作</w:t>
      </w:r>
    </w:p>
    <w:p w:rsidR="0071045A" w:rsidRPr="00546061" w:rsidRDefault="0071045A" w:rsidP="0071045A">
      <w:pPr>
        <w:widowControl/>
        <w:spacing w:line="560" w:lineRule="exact"/>
        <w:ind w:firstLineChars="200" w:firstLine="640"/>
        <w:jc w:val="left"/>
        <w:rPr>
          <w:rFonts w:eastAsia="仿宋_GB2312"/>
          <w:sz w:val="32"/>
          <w:szCs w:val="32"/>
        </w:rPr>
      </w:pPr>
      <w:r w:rsidRPr="00546061">
        <w:rPr>
          <w:rFonts w:eastAsia="仿宋_GB2312"/>
          <w:sz w:val="32"/>
          <w:szCs w:val="32"/>
        </w:rPr>
        <w:t>要严格按照</w:t>
      </w:r>
      <w:bookmarkStart w:id="0" w:name="OLE_LINK1"/>
      <w:bookmarkStart w:id="1" w:name="OLE_LINK2"/>
      <w:r w:rsidRPr="00546061">
        <w:rPr>
          <w:rFonts w:eastAsia="仿宋_GB2312"/>
          <w:sz w:val="32"/>
          <w:szCs w:val="32"/>
        </w:rPr>
        <w:t>教育部、总参谋部《关于印发〈应征入伍普通高等学校录取新生保留入学资格及退役后入学办法</w:t>
      </w:r>
      <w:r w:rsidRPr="00546061">
        <w:rPr>
          <w:rFonts w:eastAsia="仿宋_GB2312"/>
          <w:sz w:val="32"/>
          <w:szCs w:val="32"/>
        </w:rPr>
        <w:t>(</w:t>
      </w:r>
      <w:r w:rsidRPr="00546061">
        <w:rPr>
          <w:rFonts w:eastAsia="仿宋_GB2312"/>
          <w:sz w:val="32"/>
          <w:szCs w:val="32"/>
        </w:rPr>
        <w:t>试行</w:t>
      </w:r>
      <w:r w:rsidRPr="00546061">
        <w:rPr>
          <w:rFonts w:eastAsia="仿宋_GB2312"/>
          <w:sz w:val="32"/>
          <w:szCs w:val="32"/>
        </w:rPr>
        <w:t>)</w:t>
      </w:r>
      <w:r w:rsidRPr="00546061">
        <w:rPr>
          <w:rFonts w:eastAsia="仿宋_GB2312"/>
          <w:sz w:val="32"/>
          <w:szCs w:val="32"/>
        </w:rPr>
        <w:t>〉的通知》</w:t>
      </w:r>
      <w:r w:rsidRPr="00546061">
        <w:rPr>
          <w:rFonts w:eastAsia="仿宋_GB2312"/>
          <w:sz w:val="32"/>
          <w:szCs w:val="32"/>
        </w:rPr>
        <w:t>(</w:t>
      </w:r>
      <w:r w:rsidRPr="00546061">
        <w:rPr>
          <w:rFonts w:eastAsia="仿宋_GB2312"/>
          <w:sz w:val="32"/>
          <w:szCs w:val="32"/>
        </w:rPr>
        <w:t>教学〔</w:t>
      </w:r>
      <w:r w:rsidRPr="00546061">
        <w:rPr>
          <w:rFonts w:eastAsia="仿宋_GB2312"/>
          <w:sz w:val="32"/>
          <w:szCs w:val="32"/>
        </w:rPr>
        <w:t>2013</w:t>
      </w:r>
      <w:r w:rsidRPr="00546061">
        <w:rPr>
          <w:rFonts w:eastAsia="仿宋_GB2312"/>
          <w:sz w:val="32"/>
          <w:szCs w:val="32"/>
        </w:rPr>
        <w:t>〕</w:t>
      </w:r>
      <w:r w:rsidRPr="00546061">
        <w:rPr>
          <w:rFonts w:eastAsia="仿宋_GB2312"/>
          <w:sz w:val="32"/>
          <w:szCs w:val="32"/>
        </w:rPr>
        <w:t>8</w:t>
      </w:r>
      <w:r w:rsidRPr="00546061">
        <w:rPr>
          <w:rFonts w:eastAsia="仿宋_GB2312"/>
          <w:sz w:val="32"/>
          <w:szCs w:val="32"/>
        </w:rPr>
        <w:t>号</w:t>
      </w:r>
      <w:r w:rsidRPr="00546061">
        <w:rPr>
          <w:rFonts w:eastAsia="仿宋_GB2312"/>
          <w:sz w:val="32"/>
          <w:szCs w:val="32"/>
        </w:rPr>
        <w:t>)</w:t>
      </w:r>
      <w:bookmarkEnd w:id="0"/>
      <w:bookmarkEnd w:id="1"/>
      <w:r w:rsidRPr="00546061">
        <w:rPr>
          <w:rFonts w:eastAsia="仿宋_GB2312"/>
          <w:sz w:val="32"/>
          <w:szCs w:val="32"/>
        </w:rPr>
        <w:t>要求，办理好入伍新生保留入学资格的相关手续及网上标注工作，不得推诿扯皮，不得收取学生任何费用。对新生因个人或其他原因保留入学资格或取消入学资格的，要明确标注具体原因及时间，并完善相应备案手续。</w:t>
      </w:r>
    </w:p>
    <w:p w:rsidR="0071045A" w:rsidRPr="00546061" w:rsidRDefault="0071045A" w:rsidP="0071045A">
      <w:pPr>
        <w:widowControl/>
        <w:spacing w:line="560" w:lineRule="exact"/>
        <w:ind w:firstLineChars="200" w:firstLine="640"/>
        <w:jc w:val="left"/>
        <w:rPr>
          <w:rFonts w:eastAsia="黑体"/>
          <w:kern w:val="0"/>
          <w:sz w:val="32"/>
          <w:szCs w:val="32"/>
        </w:rPr>
      </w:pPr>
      <w:r w:rsidRPr="00546061">
        <w:rPr>
          <w:rFonts w:eastAsia="黑体"/>
          <w:kern w:val="0"/>
          <w:sz w:val="32"/>
          <w:szCs w:val="32"/>
        </w:rPr>
        <w:t>五、相关要求</w:t>
      </w:r>
    </w:p>
    <w:p w:rsidR="0071045A" w:rsidRPr="00546061" w:rsidRDefault="0071045A" w:rsidP="0071045A">
      <w:pPr>
        <w:spacing w:line="560" w:lineRule="exact"/>
        <w:ind w:firstLineChars="200" w:firstLine="640"/>
        <w:rPr>
          <w:rFonts w:eastAsia="仿宋_GB2312"/>
          <w:sz w:val="32"/>
          <w:szCs w:val="32"/>
        </w:rPr>
      </w:pPr>
      <w:r w:rsidRPr="00546061">
        <w:rPr>
          <w:rFonts w:eastAsia="仿宋_GB2312"/>
          <w:sz w:val="32"/>
          <w:szCs w:val="32"/>
        </w:rPr>
        <w:t>新生入学资格复查工作关系到招生公平和考生切身利益，是一项政策性、纪律性很强的工作，各有关部门要高度重视，密切配合，精心组织，严格把关，指定专人负责。新生入学复查工作实行工作责任制和责任追究制。各学院要成立以学院主管领导为组长的本科新生入学资格复查工作小组，统一组织实施本学院本科新生入学资格复查工作。凡因重视不够、责任不明、组织不力、核查不严，致使不合格新生蒙混过关的，一经发现，将追究有关人员的责任。</w:t>
      </w:r>
    </w:p>
    <w:p w:rsidR="0071045A" w:rsidRPr="00546061" w:rsidRDefault="0071045A" w:rsidP="0071045A">
      <w:pPr>
        <w:spacing w:line="560" w:lineRule="exact"/>
        <w:ind w:firstLineChars="200" w:firstLine="640"/>
        <w:rPr>
          <w:rFonts w:eastAsia="仿宋_GB2312"/>
          <w:sz w:val="32"/>
          <w:szCs w:val="32"/>
        </w:rPr>
      </w:pPr>
    </w:p>
    <w:p w:rsidR="0071045A" w:rsidRPr="00546061" w:rsidRDefault="0071045A" w:rsidP="0071045A">
      <w:pPr>
        <w:spacing w:line="560" w:lineRule="exact"/>
        <w:rPr>
          <w:rFonts w:eastAsia="仿宋_GB2312"/>
          <w:sz w:val="32"/>
          <w:szCs w:val="32"/>
        </w:rPr>
      </w:pPr>
      <w:r w:rsidRPr="00546061">
        <w:rPr>
          <w:rFonts w:eastAsia="仿宋_GB2312"/>
          <w:sz w:val="32"/>
          <w:szCs w:val="32"/>
        </w:rPr>
        <w:t>附件：</w:t>
      </w:r>
      <w:r w:rsidRPr="00546061">
        <w:rPr>
          <w:rFonts w:eastAsia="仿宋_GB2312"/>
          <w:sz w:val="32"/>
          <w:szCs w:val="32"/>
        </w:rPr>
        <w:t>1.</w:t>
      </w:r>
      <w:r w:rsidRPr="00546061">
        <w:rPr>
          <w:rFonts w:eastAsia="仿宋_GB2312"/>
          <w:sz w:val="32"/>
          <w:szCs w:val="32"/>
        </w:rPr>
        <w:t>东北大学本科新生入学资格复查工作细则</w:t>
      </w:r>
    </w:p>
    <w:p w:rsidR="0071045A" w:rsidRPr="00546061" w:rsidRDefault="0071045A" w:rsidP="0071045A">
      <w:pPr>
        <w:spacing w:line="560" w:lineRule="exact"/>
        <w:ind w:firstLineChars="300" w:firstLine="960"/>
        <w:rPr>
          <w:rFonts w:eastAsia="仿宋_GB2312"/>
          <w:sz w:val="32"/>
          <w:szCs w:val="32"/>
        </w:rPr>
      </w:pPr>
      <w:r w:rsidRPr="00546061">
        <w:rPr>
          <w:rFonts w:eastAsia="仿宋_GB2312"/>
          <w:sz w:val="32"/>
          <w:szCs w:val="32"/>
        </w:rPr>
        <w:t>2.</w:t>
      </w:r>
      <w:r w:rsidRPr="00546061">
        <w:rPr>
          <w:rFonts w:eastAsia="仿宋_GB2312"/>
          <w:sz w:val="32"/>
          <w:szCs w:val="32"/>
        </w:rPr>
        <w:t>东北大学</w:t>
      </w:r>
      <w:r w:rsidRPr="00546061">
        <w:rPr>
          <w:rFonts w:eastAsia="仿宋_GB2312"/>
          <w:sz w:val="32"/>
          <w:szCs w:val="32"/>
        </w:rPr>
        <w:t>2018</w:t>
      </w:r>
      <w:r w:rsidRPr="00546061">
        <w:rPr>
          <w:rFonts w:eastAsia="仿宋_GB2312"/>
          <w:sz w:val="32"/>
          <w:szCs w:val="32"/>
        </w:rPr>
        <w:t>年本科新生入学资格复查登记表</w:t>
      </w:r>
    </w:p>
    <w:p w:rsidR="0071045A" w:rsidRPr="00546061" w:rsidRDefault="0071045A" w:rsidP="0071045A">
      <w:pPr>
        <w:spacing w:line="560" w:lineRule="exact"/>
        <w:ind w:firstLineChars="300" w:firstLine="960"/>
        <w:rPr>
          <w:rFonts w:eastAsia="仿宋_GB2312"/>
          <w:sz w:val="32"/>
          <w:szCs w:val="32"/>
        </w:rPr>
      </w:pPr>
      <w:r w:rsidRPr="00546061">
        <w:rPr>
          <w:rFonts w:eastAsia="仿宋_GB2312"/>
          <w:sz w:val="32"/>
          <w:szCs w:val="32"/>
        </w:rPr>
        <w:t>3.</w:t>
      </w:r>
      <w:r w:rsidRPr="00546061">
        <w:rPr>
          <w:rFonts w:eastAsia="仿宋_GB2312"/>
          <w:sz w:val="32"/>
          <w:szCs w:val="32"/>
        </w:rPr>
        <w:t>东北大学本科新生入学资格复查情况汇总登记表</w:t>
      </w:r>
    </w:p>
    <w:p w:rsidR="0071045A" w:rsidRPr="009267A9" w:rsidRDefault="0071045A" w:rsidP="0071045A">
      <w:pPr>
        <w:ind w:firstLineChars="192" w:firstLine="538"/>
        <w:rPr>
          <w:rFonts w:ascii="仿宋_GB2312" w:eastAsia="仿宋_GB2312"/>
          <w:sz w:val="28"/>
          <w:szCs w:val="28"/>
        </w:rPr>
      </w:pPr>
      <w:r w:rsidRPr="009267A9">
        <w:rPr>
          <w:rFonts w:ascii="仿宋_GB2312" w:eastAsia="仿宋_GB2312" w:hint="eastAsia"/>
          <w:sz w:val="28"/>
          <w:szCs w:val="28"/>
        </w:rPr>
        <w:t xml:space="preserve"> </w:t>
      </w:r>
    </w:p>
    <w:p w:rsidR="0071045A" w:rsidRDefault="0071045A" w:rsidP="0071045A">
      <w:pPr>
        <w:rPr>
          <w:rFonts w:ascii="黑体" w:eastAsia="黑体" w:hAnsi="黑体"/>
          <w:sz w:val="32"/>
          <w:szCs w:val="32"/>
        </w:rPr>
        <w:sectPr w:rsidR="0071045A" w:rsidSect="00A15DEA">
          <w:footerReference w:type="even" r:id="rId8"/>
          <w:footerReference w:type="default" r:id="rId9"/>
          <w:pgSz w:w="11907" w:h="16839" w:code="9"/>
          <w:pgMar w:top="851" w:right="1440" w:bottom="851" w:left="1440" w:header="851" w:footer="414" w:gutter="0"/>
          <w:cols w:space="425"/>
          <w:docGrid w:type="lines" w:linePitch="312"/>
        </w:sectPr>
      </w:pPr>
    </w:p>
    <w:p w:rsidR="0071045A" w:rsidRDefault="0071045A" w:rsidP="0071045A">
      <w:pPr>
        <w:rPr>
          <w:rFonts w:ascii="仿宋_GB2312" w:eastAsia="仿宋_GB2312"/>
          <w:b/>
          <w:sz w:val="36"/>
          <w:szCs w:val="36"/>
        </w:rPr>
      </w:pPr>
      <w:r>
        <w:rPr>
          <w:rFonts w:ascii="仿宋_GB2312" w:eastAsia="仿宋_GB2312" w:hint="eastAsia"/>
          <w:b/>
          <w:sz w:val="28"/>
          <w:szCs w:val="28"/>
        </w:rPr>
        <w:lastRenderedPageBreak/>
        <w:t>附件1：</w:t>
      </w:r>
    </w:p>
    <w:p w:rsidR="0071045A" w:rsidRPr="00546061" w:rsidRDefault="0071045A" w:rsidP="0071045A">
      <w:pPr>
        <w:jc w:val="center"/>
        <w:rPr>
          <w:rFonts w:ascii="方正小标宋简体" w:eastAsia="方正小标宋简体"/>
          <w:sz w:val="36"/>
          <w:szCs w:val="36"/>
        </w:rPr>
      </w:pPr>
      <w:r w:rsidRPr="00546061">
        <w:rPr>
          <w:rFonts w:ascii="方正小标宋简体" w:eastAsia="方正小标宋简体" w:hint="eastAsia"/>
          <w:sz w:val="36"/>
          <w:szCs w:val="36"/>
        </w:rPr>
        <w:t>东北大学本科新生入学资格复查工作细则</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为做好本科新生入学资格复查工作，切实保护学生权益和学校办学秩序。特制定本细则：</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一、收缴新生档案，分专业整理并按学号顺序排序，统一在档案袋正面右上角用铅笔标记专业名称（简称）、学号及姓名等信息。档案材料须包含中学毕业生登记表、体检表、政审表、高考志愿表和团籍材料等。材料不全者请其于复查结束前补齐。</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二、组织学生填写《东北大学本科新生入学资格复查登记表》（附件2）。</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三、比对学生录取时的来源省份、档案中的毕业中学所在省份、档案中家庭地址所在省份、档案中学生父母所在省份。</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四、比对录取信息的中学名称、资格复查表的毕业中学名称及档案中的毕业中学名称。</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五、比对学生录取时身份证号和资格复查表身份证号，必要时比对学生所持身份证。对更改身份证号或姓名的学生作单独记录。</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六、比对档案中学生父母姓名和资格复查表中学生父母姓名。</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七、比对资格复查</w:t>
      </w:r>
      <w:proofErr w:type="gramStart"/>
      <w:r w:rsidRPr="00692AED">
        <w:rPr>
          <w:rFonts w:ascii="仿宋_GB2312" w:eastAsia="仿宋_GB2312" w:hint="eastAsia"/>
          <w:sz w:val="28"/>
          <w:szCs w:val="28"/>
        </w:rPr>
        <w:t>表学生</w:t>
      </w:r>
      <w:proofErr w:type="gramEnd"/>
      <w:r w:rsidRPr="00692AED">
        <w:rPr>
          <w:rFonts w:ascii="仿宋_GB2312" w:eastAsia="仿宋_GB2312" w:hint="eastAsia"/>
          <w:sz w:val="28"/>
          <w:szCs w:val="28"/>
        </w:rPr>
        <w:t>简历和档案中的学生简历。</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八、比对学生档案照片、录取照片、身份证照片、学生证照片及学生本人相貌，对有疑问的，须进一步核查、落实。</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九、认真检查学生档案是否有涂改或笔迹不一致的情况。</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十、认真填写《东北大学本科新生入学资格复查情况汇总登记表》（附件3），并将该登记表的电子版及纸质签名</w:t>
      </w:r>
      <w:proofErr w:type="gramStart"/>
      <w:r w:rsidRPr="00692AED">
        <w:rPr>
          <w:rFonts w:ascii="仿宋_GB2312" w:eastAsia="仿宋_GB2312" w:hint="eastAsia"/>
          <w:sz w:val="28"/>
          <w:szCs w:val="28"/>
        </w:rPr>
        <w:t>件报招生</w:t>
      </w:r>
      <w:proofErr w:type="gramEnd"/>
      <w:r w:rsidRPr="00692AED">
        <w:rPr>
          <w:rFonts w:ascii="仿宋_GB2312" w:eastAsia="仿宋_GB2312" w:hint="eastAsia"/>
          <w:sz w:val="28"/>
          <w:szCs w:val="28"/>
        </w:rPr>
        <w:t>办公室备案。</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十一、对“高考移民”“假档案”“冒名顶替”等举报，要及时上报学校招生办公室和监察处。</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十二、招生办公室、教务处和纪委监察室将对资格复查工作进行检查。</w:t>
      </w:r>
    </w:p>
    <w:p w:rsidR="0071045A" w:rsidRPr="00692AED" w:rsidRDefault="0071045A" w:rsidP="0071045A">
      <w:pPr>
        <w:spacing w:line="480" w:lineRule="exact"/>
        <w:ind w:firstLineChars="200" w:firstLine="560"/>
        <w:rPr>
          <w:rFonts w:ascii="仿宋_GB2312" w:eastAsia="仿宋_GB2312"/>
          <w:sz w:val="28"/>
          <w:szCs w:val="28"/>
        </w:rPr>
      </w:pPr>
      <w:r w:rsidRPr="00692AED">
        <w:rPr>
          <w:rFonts w:ascii="仿宋_GB2312" w:eastAsia="仿宋_GB2312" w:hint="eastAsia"/>
          <w:sz w:val="28"/>
          <w:szCs w:val="28"/>
        </w:rPr>
        <w:t>十三、对复查工作敷衍了事、走过场，致使此次复查未发现，但在后期发现学生违规或舞弊的，将追究相关负责人和工作人员的责任。</w:t>
      </w:r>
    </w:p>
    <w:p w:rsidR="0071045A" w:rsidRPr="00692AED" w:rsidRDefault="0071045A" w:rsidP="0071045A">
      <w:pPr>
        <w:spacing w:line="480" w:lineRule="exact"/>
        <w:ind w:firstLineChars="200" w:firstLine="560"/>
        <w:rPr>
          <w:rFonts w:ascii="仿宋_GB2312" w:eastAsia="仿宋_GB2312"/>
          <w:sz w:val="28"/>
          <w:szCs w:val="28"/>
        </w:rPr>
        <w:sectPr w:rsidR="0071045A" w:rsidRPr="00692AED" w:rsidSect="00A15DEA">
          <w:pgSz w:w="11907" w:h="16839" w:code="9"/>
          <w:pgMar w:top="851" w:right="1440" w:bottom="851" w:left="1440" w:header="851" w:footer="414" w:gutter="0"/>
          <w:cols w:space="425"/>
          <w:docGrid w:type="lines" w:linePitch="312"/>
        </w:sectPr>
      </w:pPr>
      <w:r w:rsidRPr="00692AED">
        <w:rPr>
          <w:rFonts w:ascii="仿宋_GB2312" w:eastAsia="仿宋_GB2312" w:hint="eastAsia"/>
          <w:sz w:val="28"/>
          <w:szCs w:val="28"/>
        </w:rPr>
        <w:t>招生办公室联系电话：83687392，E-mail：ddzsb@mail.neu.edu.cn</w:t>
      </w:r>
    </w:p>
    <w:p w:rsidR="0071045A" w:rsidRPr="004A51E6" w:rsidRDefault="0071045A" w:rsidP="00184D7A">
      <w:pPr>
        <w:spacing w:afterLines="50"/>
        <w:jc w:val="center"/>
        <w:rPr>
          <w:rFonts w:ascii="宋体"/>
          <w:b/>
          <w:bCs/>
          <w:sz w:val="40"/>
          <w:szCs w:val="40"/>
        </w:rPr>
      </w:pPr>
      <w:r w:rsidRPr="004A51E6">
        <w:rPr>
          <w:rFonts w:ascii="宋体" w:hAnsi="宋体" w:cs="宋体" w:hint="eastAsia"/>
          <w:b/>
          <w:bCs/>
          <w:sz w:val="40"/>
          <w:szCs w:val="40"/>
        </w:rPr>
        <w:lastRenderedPageBreak/>
        <w:t>东北大学</w:t>
      </w:r>
      <w:r>
        <w:rPr>
          <w:rFonts w:ascii="宋体" w:hAnsi="宋体" w:cs="宋体"/>
          <w:b/>
          <w:bCs/>
          <w:sz w:val="40"/>
          <w:szCs w:val="40"/>
        </w:rPr>
        <w:t>2018</w:t>
      </w:r>
      <w:r>
        <w:rPr>
          <w:rFonts w:ascii="宋体" w:hAnsi="宋体" w:cs="宋体" w:hint="eastAsia"/>
          <w:b/>
          <w:bCs/>
          <w:sz w:val="40"/>
          <w:szCs w:val="40"/>
        </w:rPr>
        <w:t>年本科</w:t>
      </w:r>
      <w:r w:rsidRPr="004A51E6">
        <w:rPr>
          <w:rFonts w:ascii="宋体" w:hAnsi="宋体" w:cs="宋体" w:hint="eastAsia"/>
          <w:b/>
          <w:bCs/>
          <w:sz w:val="40"/>
          <w:szCs w:val="40"/>
        </w:rPr>
        <w:t>新生入学资格</w:t>
      </w:r>
      <w:r>
        <w:rPr>
          <w:rFonts w:ascii="宋体" w:hAnsi="宋体" w:cs="宋体" w:hint="eastAsia"/>
          <w:b/>
          <w:bCs/>
          <w:sz w:val="40"/>
          <w:szCs w:val="40"/>
        </w:rPr>
        <w:t>复查登记表（样表）</w:t>
      </w:r>
    </w:p>
    <w:tbl>
      <w:tblPr>
        <w:tblpPr w:leftFromText="180" w:rightFromText="180" w:vertAnchor="text" w:tblpXSpec="center" w:tblpY="1"/>
        <w:tblOverlap w:val="never"/>
        <w:tblW w:w="0" w:type="auto"/>
        <w:tblLayout w:type="fixed"/>
        <w:tblLook w:val="00A0"/>
      </w:tblPr>
      <w:tblGrid>
        <w:gridCol w:w="1101"/>
        <w:gridCol w:w="283"/>
        <w:gridCol w:w="1985"/>
        <w:gridCol w:w="1842"/>
        <w:gridCol w:w="284"/>
        <w:gridCol w:w="1134"/>
        <w:gridCol w:w="283"/>
        <w:gridCol w:w="1985"/>
        <w:gridCol w:w="1701"/>
      </w:tblGrid>
      <w:tr w:rsidR="0071045A" w:rsidRPr="00C4244F" w:rsidTr="00C504EC">
        <w:trPr>
          <w:trHeight w:val="414"/>
        </w:trPr>
        <w:tc>
          <w:tcPr>
            <w:tcW w:w="5211" w:type="dxa"/>
            <w:gridSpan w:val="4"/>
            <w:tcBorders>
              <w:top w:val="single" w:sz="12" w:space="0" w:color="auto"/>
              <w:left w:val="single" w:sz="12" w:space="0" w:color="auto"/>
              <w:right w:val="single" w:sz="12" w:space="0" w:color="auto"/>
            </w:tcBorders>
            <w:vAlign w:val="center"/>
          </w:tcPr>
          <w:p w:rsidR="0071045A" w:rsidRPr="001918B6" w:rsidRDefault="0071045A" w:rsidP="00C504EC">
            <w:pPr>
              <w:jc w:val="center"/>
              <w:rPr>
                <w:sz w:val="22"/>
              </w:rPr>
            </w:pPr>
            <w:r w:rsidRPr="001918B6">
              <w:rPr>
                <w:rFonts w:cs="宋体" w:hint="eastAsia"/>
                <w:b/>
                <w:bCs/>
                <w:sz w:val="24"/>
                <w:szCs w:val="24"/>
              </w:rPr>
              <w:t>录取信息</w:t>
            </w:r>
          </w:p>
        </w:tc>
        <w:tc>
          <w:tcPr>
            <w:tcW w:w="284" w:type="dxa"/>
            <w:vMerge w:val="restart"/>
            <w:tcBorders>
              <w:left w:val="single" w:sz="12" w:space="0" w:color="auto"/>
              <w:right w:val="single" w:sz="12" w:space="0" w:color="auto"/>
            </w:tcBorders>
            <w:vAlign w:val="center"/>
          </w:tcPr>
          <w:p w:rsidR="0071045A" w:rsidRPr="001918B6" w:rsidRDefault="0071045A" w:rsidP="00C504EC">
            <w:pPr>
              <w:jc w:val="center"/>
              <w:rPr>
                <w:sz w:val="22"/>
              </w:rPr>
            </w:pPr>
          </w:p>
        </w:tc>
        <w:tc>
          <w:tcPr>
            <w:tcW w:w="5103" w:type="dxa"/>
            <w:gridSpan w:val="4"/>
            <w:tcBorders>
              <w:top w:val="single" w:sz="12" w:space="0" w:color="auto"/>
              <w:left w:val="single" w:sz="12" w:space="0" w:color="auto"/>
              <w:right w:val="single" w:sz="12" w:space="0" w:color="auto"/>
            </w:tcBorders>
            <w:vAlign w:val="center"/>
          </w:tcPr>
          <w:p w:rsidR="0071045A" w:rsidRPr="001918B6" w:rsidRDefault="0071045A" w:rsidP="00C504EC">
            <w:pPr>
              <w:jc w:val="center"/>
              <w:rPr>
                <w:b/>
                <w:bCs/>
                <w:sz w:val="24"/>
                <w:szCs w:val="24"/>
              </w:rPr>
            </w:pPr>
            <w:r w:rsidRPr="001918B6">
              <w:rPr>
                <w:rFonts w:cs="宋体" w:hint="eastAsia"/>
                <w:b/>
                <w:bCs/>
                <w:sz w:val="24"/>
                <w:szCs w:val="24"/>
              </w:rPr>
              <w:t>身份证信息</w:t>
            </w:r>
          </w:p>
        </w:tc>
      </w:tr>
      <w:tr w:rsidR="0071045A" w:rsidRPr="00C4244F" w:rsidTr="00C504EC">
        <w:tc>
          <w:tcPr>
            <w:tcW w:w="1101" w:type="dxa"/>
            <w:tcBorders>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考生号</w:t>
            </w:r>
          </w:p>
        </w:tc>
        <w:tc>
          <w:tcPr>
            <w:tcW w:w="283" w:type="dxa"/>
            <w:tcBorders>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noProof/>
                <w:sz w:val="22"/>
              </w:rPr>
              <w:t>1</w:t>
            </w:r>
            <w:r>
              <w:rPr>
                <w:rFonts w:ascii="楷体_GB2312" w:eastAsia="楷体_GB2312"/>
                <w:noProof/>
                <w:sz w:val="22"/>
              </w:rPr>
              <w:t>8</w:t>
            </w:r>
            <w:r w:rsidRPr="000A6FF5">
              <w:rPr>
                <w:rFonts w:ascii="楷体_GB2312" w:eastAsia="楷体_GB2312"/>
                <w:noProof/>
                <w:sz w:val="22"/>
              </w:rPr>
              <w:t>23260201</w:t>
            </w:r>
            <w:r>
              <w:rPr>
                <w:rFonts w:ascii="楷体_GB2312" w:eastAsia="楷体_GB2312" w:hint="eastAsia"/>
                <w:noProof/>
                <w:sz w:val="22"/>
              </w:rPr>
              <w:t>XXXX</w:t>
            </w:r>
          </w:p>
        </w:tc>
        <w:tc>
          <w:tcPr>
            <w:tcW w:w="1842" w:type="dxa"/>
            <w:vMerge w:val="restart"/>
            <w:tcBorders>
              <w:right w:val="single" w:sz="12" w:space="0" w:color="auto"/>
            </w:tcBorders>
            <w:vAlign w:val="center"/>
          </w:tcPr>
          <w:p w:rsidR="0071045A" w:rsidRPr="001918B6" w:rsidRDefault="0071045A" w:rsidP="00C504EC">
            <w:pPr>
              <w:jc w:val="center"/>
              <w:rPr>
                <w:rFonts w:ascii="楷体_GB2312" w:eastAsia="楷体_GB2312"/>
                <w:sz w:val="22"/>
              </w:rPr>
            </w:pPr>
            <w:r>
              <w:rPr>
                <w:noProof/>
              </w:rPr>
              <w:drawing>
                <wp:inline distT="0" distB="0" distL="0" distR="0">
                  <wp:extent cx="828571" cy="1104762"/>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828571" cy="1104762"/>
                          </a:xfrm>
                          <a:prstGeom prst="rect">
                            <a:avLst/>
                          </a:prstGeom>
                        </pic:spPr>
                      </pic:pic>
                    </a:graphicData>
                  </a:graphic>
                </wp:inline>
              </w:drawing>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left w:val="single" w:sz="12" w:space="0" w:color="auto"/>
            </w:tcBorders>
            <w:vAlign w:val="center"/>
          </w:tcPr>
          <w:p w:rsidR="0071045A" w:rsidRPr="001918B6" w:rsidRDefault="0071045A" w:rsidP="00C504EC">
            <w:pPr>
              <w:jc w:val="center"/>
              <w:rPr>
                <w:b/>
                <w:bCs/>
                <w:sz w:val="22"/>
              </w:rPr>
            </w:pPr>
          </w:p>
        </w:tc>
        <w:tc>
          <w:tcPr>
            <w:tcW w:w="283" w:type="dxa"/>
            <w:vAlign w:val="center"/>
          </w:tcPr>
          <w:p w:rsidR="0071045A" w:rsidRPr="001918B6" w:rsidRDefault="0071045A" w:rsidP="00C504EC">
            <w:pPr>
              <w:jc w:val="center"/>
              <w:rPr>
                <w:b/>
                <w:bCs/>
                <w:sz w:val="22"/>
              </w:rPr>
            </w:pPr>
          </w:p>
        </w:tc>
        <w:tc>
          <w:tcPr>
            <w:tcW w:w="1985" w:type="dxa"/>
            <w:vAlign w:val="center"/>
          </w:tcPr>
          <w:p w:rsidR="0071045A" w:rsidRPr="001918B6" w:rsidRDefault="0071045A" w:rsidP="00C504EC">
            <w:pPr>
              <w:jc w:val="center"/>
              <w:rPr>
                <w:sz w:val="22"/>
              </w:rPr>
            </w:pPr>
          </w:p>
        </w:tc>
        <w:tc>
          <w:tcPr>
            <w:tcW w:w="1701" w:type="dxa"/>
            <w:vMerge w:val="restart"/>
            <w:tcBorders>
              <w:right w:val="single" w:sz="12" w:space="0" w:color="auto"/>
            </w:tcBorders>
            <w:vAlign w:val="center"/>
          </w:tcPr>
          <w:p w:rsidR="0071045A" w:rsidRPr="001918B6" w:rsidRDefault="0071045A" w:rsidP="00C504EC">
            <w:pPr>
              <w:jc w:val="center"/>
              <w:rPr>
                <w:rFonts w:eastAsia="Times New Roman"/>
                <w:sz w:val="22"/>
              </w:rPr>
            </w:pPr>
            <w:r>
              <w:rPr>
                <w:noProof/>
              </w:rPr>
              <w:drawing>
                <wp:inline distT="0" distB="0" distL="0" distR="0">
                  <wp:extent cx="828571" cy="102857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828571" cy="1028571"/>
                          </a:xfrm>
                          <a:prstGeom prst="rect">
                            <a:avLst/>
                          </a:prstGeom>
                        </pic:spPr>
                      </pic:pic>
                    </a:graphicData>
                  </a:graphic>
                </wp:inline>
              </w:drawing>
            </w: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姓名</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牛毛雨</w:t>
            </w:r>
          </w:p>
        </w:tc>
        <w:tc>
          <w:tcPr>
            <w:tcW w:w="1842"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姓名</w:t>
            </w:r>
          </w:p>
        </w:tc>
        <w:tc>
          <w:tcPr>
            <w:tcW w:w="283" w:type="dxa"/>
            <w:tcBorders>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牛毛雨</w:t>
            </w:r>
          </w:p>
        </w:tc>
        <w:tc>
          <w:tcPr>
            <w:tcW w:w="1701"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性别</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女</w:t>
            </w:r>
          </w:p>
        </w:tc>
        <w:tc>
          <w:tcPr>
            <w:tcW w:w="1842"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性别</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女</w:t>
            </w:r>
          </w:p>
        </w:tc>
        <w:tc>
          <w:tcPr>
            <w:tcW w:w="1701"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民族</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汉族</w:t>
            </w:r>
          </w:p>
        </w:tc>
        <w:tc>
          <w:tcPr>
            <w:tcW w:w="1842"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民族</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汉</w:t>
            </w:r>
          </w:p>
        </w:tc>
        <w:tc>
          <w:tcPr>
            <w:tcW w:w="1701"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出生日期</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noProof/>
                <w:sz w:val="22"/>
              </w:rPr>
              <w:t>199</w:t>
            </w:r>
            <w:r>
              <w:rPr>
                <w:rFonts w:ascii="楷体_GB2312" w:eastAsia="楷体_GB2312"/>
                <w:noProof/>
                <w:sz w:val="22"/>
              </w:rPr>
              <w:t>9</w:t>
            </w:r>
            <w:r>
              <w:rPr>
                <w:rFonts w:ascii="楷体_GB2312" w:eastAsia="楷体_GB2312" w:hint="eastAsia"/>
                <w:noProof/>
                <w:sz w:val="22"/>
              </w:rPr>
              <w:t>/</w:t>
            </w:r>
            <w:r w:rsidRPr="000A6FF5">
              <w:rPr>
                <w:rFonts w:ascii="楷体_GB2312" w:eastAsia="楷体_GB2312"/>
                <w:noProof/>
                <w:sz w:val="22"/>
              </w:rPr>
              <w:t>12/24</w:t>
            </w:r>
          </w:p>
        </w:tc>
        <w:tc>
          <w:tcPr>
            <w:tcW w:w="1842"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出生日期</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noProof/>
                <w:sz w:val="22"/>
              </w:rPr>
              <w:t>199</w:t>
            </w:r>
            <w:r>
              <w:rPr>
                <w:rFonts w:ascii="楷体_GB2312" w:eastAsia="楷体_GB2312"/>
                <w:noProof/>
                <w:sz w:val="22"/>
              </w:rPr>
              <w:t>9/12/24</w:t>
            </w:r>
          </w:p>
        </w:tc>
        <w:tc>
          <w:tcPr>
            <w:tcW w:w="1701"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身份证号</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A83FF6" w:rsidRDefault="0071045A" w:rsidP="00C504EC">
            <w:pPr>
              <w:jc w:val="center"/>
              <w:rPr>
                <w:rFonts w:ascii="楷体_GB2312" w:eastAsia="楷体_GB2312"/>
                <w:sz w:val="18"/>
                <w:szCs w:val="18"/>
              </w:rPr>
            </w:pPr>
            <w:r w:rsidRPr="000A6FF5">
              <w:rPr>
                <w:rFonts w:ascii="楷体_GB2312" w:eastAsia="楷体_GB2312"/>
                <w:noProof/>
                <w:sz w:val="18"/>
                <w:szCs w:val="18"/>
              </w:rPr>
              <w:t>231181199</w:t>
            </w:r>
            <w:r>
              <w:rPr>
                <w:rFonts w:ascii="楷体_GB2312" w:eastAsia="楷体_GB2312"/>
                <w:noProof/>
                <w:sz w:val="18"/>
                <w:szCs w:val="18"/>
              </w:rPr>
              <w:t>9</w:t>
            </w:r>
            <w:r w:rsidRPr="000A6FF5">
              <w:rPr>
                <w:rFonts w:ascii="楷体_GB2312" w:eastAsia="楷体_GB2312"/>
                <w:noProof/>
                <w:sz w:val="18"/>
                <w:szCs w:val="18"/>
              </w:rPr>
              <w:t>1224</w:t>
            </w:r>
            <w:r>
              <w:rPr>
                <w:rFonts w:ascii="楷体_GB2312" w:eastAsia="楷体_GB2312" w:hint="eastAsia"/>
                <w:noProof/>
                <w:sz w:val="18"/>
                <w:szCs w:val="18"/>
              </w:rPr>
              <w:t>XXXX</w:t>
            </w:r>
          </w:p>
        </w:tc>
        <w:tc>
          <w:tcPr>
            <w:tcW w:w="1842"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身份证号</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2" w:space="0" w:color="auto"/>
            </w:tcBorders>
            <w:vAlign w:val="center"/>
          </w:tcPr>
          <w:p w:rsidR="0071045A" w:rsidRPr="00A83FF6" w:rsidRDefault="0071045A" w:rsidP="00C504EC">
            <w:pPr>
              <w:jc w:val="center"/>
              <w:rPr>
                <w:rFonts w:ascii="楷体_GB2312" w:eastAsia="楷体_GB2312"/>
                <w:sz w:val="18"/>
                <w:szCs w:val="18"/>
              </w:rPr>
            </w:pPr>
            <w:r w:rsidRPr="000A6FF5">
              <w:rPr>
                <w:rFonts w:ascii="楷体_GB2312" w:eastAsia="楷体_GB2312"/>
                <w:noProof/>
                <w:sz w:val="18"/>
                <w:szCs w:val="18"/>
              </w:rPr>
              <w:t>231181199</w:t>
            </w:r>
            <w:r>
              <w:rPr>
                <w:rFonts w:ascii="楷体_GB2312" w:eastAsia="楷体_GB2312"/>
                <w:noProof/>
                <w:sz w:val="18"/>
                <w:szCs w:val="18"/>
              </w:rPr>
              <w:t>9</w:t>
            </w:r>
            <w:r w:rsidRPr="000A6FF5">
              <w:rPr>
                <w:rFonts w:ascii="楷体_GB2312" w:eastAsia="楷体_GB2312"/>
                <w:noProof/>
                <w:sz w:val="18"/>
                <w:szCs w:val="18"/>
              </w:rPr>
              <w:t>12240</w:t>
            </w:r>
            <w:r>
              <w:rPr>
                <w:rFonts w:ascii="楷体_GB2312" w:eastAsia="楷体_GB2312" w:hint="eastAsia"/>
                <w:noProof/>
                <w:sz w:val="18"/>
                <w:szCs w:val="18"/>
              </w:rPr>
              <w:t>XXXX</w:t>
            </w:r>
          </w:p>
        </w:tc>
        <w:tc>
          <w:tcPr>
            <w:tcW w:w="1701" w:type="dxa"/>
            <w:vMerge/>
            <w:tcBorders>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1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生源省市</w:t>
            </w:r>
          </w:p>
        </w:tc>
        <w:tc>
          <w:tcPr>
            <w:tcW w:w="283" w:type="dxa"/>
            <w:tcBorders>
              <w:top w:val="single" w:sz="2" w:space="0" w:color="auto"/>
              <w:bottom w:val="single" w:sz="1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1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黑龙江省</w:t>
            </w:r>
          </w:p>
        </w:tc>
        <w:tc>
          <w:tcPr>
            <w:tcW w:w="1842" w:type="dxa"/>
            <w:tcBorders>
              <w:bottom w:val="single" w:sz="12" w:space="0" w:color="auto"/>
              <w:right w:val="single" w:sz="12" w:space="0" w:color="auto"/>
            </w:tcBorders>
            <w:vAlign w:val="center"/>
          </w:tcPr>
          <w:p w:rsidR="0071045A" w:rsidRPr="001918B6" w:rsidRDefault="0071045A" w:rsidP="00C504EC">
            <w:pPr>
              <w:jc w:val="center"/>
              <w:rPr>
                <w:rFonts w:ascii="楷体_GB2312" w:eastAsia="楷体_GB2312"/>
                <w:sz w:val="22"/>
              </w:rPr>
            </w:pPr>
            <w:r w:rsidRPr="001918B6">
              <w:rPr>
                <w:rFonts w:ascii="楷体_GB2312" w:eastAsia="楷体_GB2312" w:cs="楷体_GB2312" w:hint="eastAsia"/>
                <w:sz w:val="22"/>
              </w:rPr>
              <w:t>录取照片</w:t>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1134" w:type="dxa"/>
            <w:tcBorders>
              <w:top w:val="single" w:sz="2" w:space="0" w:color="auto"/>
              <w:left w:val="single" w:sz="12" w:space="0" w:color="auto"/>
              <w:bottom w:val="single" w:sz="1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家庭住址</w:t>
            </w:r>
          </w:p>
        </w:tc>
        <w:tc>
          <w:tcPr>
            <w:tcW w:w="283" w:type="dxa"/>
            <w:tcBorders>
              <w:top w:val="single" w:sz="2" w:space="0" w:color="auto"/>
              <w:bottom w:val="single" w:sz="1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1985" w:type="dxa"/>
            <w:tcBorders>
              <w:top w:val="single" w:sz="2" w:space="0" w:color="auto"/>
              <w:bottom w:val="single" w:sz="12" w:space="0" w:color="auto"/>
            </w:tcBorders>
            <w:vAlign w:val="center"/>
          </w:tcPr>
          <w:p w:rsidR="0071045A" w:rsidRPr="00B74478" w:rsidRDefault="0071045A" w:rsidP="00C504EC">
            <w:pPr>
              <w:rPr>
                <w:rFonts w:ascii="楷体_GB2312" w:eastAsia="楷体_GB2312"/>
                <w:sz w:val="16"/>
                <w:szCs w:val="16"/>
              </w:rPr>
            </w:pPr>
            <w:r w:rsidRPr="000A6FF5">
              <w:rPr>
                <w:rFonts w:ascii="楷体_GB2312" w:eastAsia="楷体_GB2312" w:hint="eastAsia"/>
                <w:noProof/>
                <w:sz w:val="16"/>
                <w:szCs w:val="16"/>
              </w:rPr>
              <w:t>黑龙江省北安市通达社区第</w:t>
            </w:r>
            <w:r>
              <w:rPr>
                <w:rFonts w:ascii="楷体_GB2312" w:eastAsia="楷体_GB2312"/>
                <w:noProof/>
                <w:sz w:val="16"/>
                <w:szCs w:val="16"/>
              </w:rPr>
              <w:t>X</w:t>
            </w:r>
            <w:r w:rsidRPr="000A6FF5">
              <w:rPr>
                <w:rFonts w:ascii="楷体_GB2312" w:eastAsia="楷体_GB2312" w:hint="eastAsia"/>
                <w:noProof/>
                <w:sz w:val="16"/>
                <w:szCs w:val="16"/>
              </w:rPr>
              <w:t>居民委</w:t>
            </w:r>
            <w:r>
              <w:rPr>
                <w:rFonts w:ascii="楷体_GB2312" w:eastAsia="楷体_GB2312"/>
                <w:noProof/>
                <w:sz w:val="16"/>
                <w:szCs w:val="16"/>
              </w:rPr>
              <w:t>X</w:t>
            </w:r>
            <w:r w:rsidRPr="000A6FF5">
              <w:rPr>
                <w:rFonts w:ascii="楷体_GB2312" w:eastAsia="楷体_GB2312" w:hint="eastAsia"/>
                <w:noProof/>
                <w:sz w:val="16"/>
                <w:szCs w:val="16"/>
              </w:rPr>
              <w:t>组</w:t>
            </w:r>
            <w:r>
              <w:rPr>
                <w:rFonts w:ascii="楷体_GB2312" w:eastAsia="楷体_GB2312"/>
                <w:noProof/>
                <w:sz w:val="16"/>
                <w:szCs w:val="16"/>
              </w:rPr>
              <w:t>XX</w:t>
            </w:r>
            <w:r w:rsidRPr="000A6FF5">
              <w:rPr>
                <w:rFonts w:ascii="楷体_GB2312" w:eastAsia="楷体_GB2312" w:hint="eastAsia"/>
                <w:noProof/>
                <w:sz w:val="16"/>
                <w:szCs w:val="16"/>
              </w:rPr>
              <w:t>户</w:t>
            </w:r>
          </w:p>
        </w:tc>
        <w:tc>
          <w:tcPr>
            <w:tcW w:w="1701" w:type="dxa"/>
            <w:tcBorders>
              <w:bottom w:val="single" w:sz="12" w:space="0" w:color="auto"/>
              <w:right w:val="single" w:sz="12" w:space="0" w:color="auto"/>
            </w:tcBorders>
            <w:vAlign w:val="center"/>
          </w:tcPr>
          <w:p w:rsidR="0071045A" w:rsidRPr="001918B6" w:rsidRDefault="0071045A" w:rsidP="00C504EC">
            <w:pPr>
              <w:jc w:val="center"/>
              <w:rPr>
                <w:rFonts w:ascii="楷体_GB2312" w:eastAsia="楷体_GB2312"/>
                <w:sz w:val="22"/>
              </w:rPr>
            </w:pPr>
            <w:r w:rsidRPr="001918B6">
              <w:rPr>
                <w:rFonts w:ascii="楷体_GB2312" w:eastAsia="楷体_GB2312" w:cs="楷体_GB2312" w:hint="eastAsia"/>
                <w:sz w:val="22"/>
              </w:rPr>
              <w:t>身份证照片</w:t>
            </w:r>
          </w:p>
        </w:tc>
      </w:tr>
    </w:tbl>
    <w:p w:rsidR="0071045A" w:rsidRDefault="0071045A" w:rsidP="0071045A"/>
    <w:tbl>
      <w:tblPr>
        <w:tblpPr w:leftFromText="180" w:rightFromText="180" w:vertAnchor="text" w:tblpXSpec="center" w:tblpY="1"/>
        <w:tblOverlap w:val="never"/>
        <w:tblW w:w="10598" w:type="dxa"/>
        <w:tblLayout w:type="fixed"/>
        <w:tblLook w:val="00A0"/>
      </w:tblPr>
      <w:tblGrid>
        <w:gridCol w:w="1101"/>
        <w:gridCol w:w="283"/>
        <w:gridCol w:w="3827"/>
        <w:gridCol w:w="284"/>
        <w:gridCol w:w="913"/>
        <w:gridCol w:w="1213"/>
        <w:gridCol w:w="1127"/>
        <w:gridCol w:w="1850"/>
      </w:tblGrid>
      <w:tr w:rsidR="0071045A" w:rsidRPr="00C4244F" w:rsidTr="00C504EC">
        <w:trPr>
          <w:trHeight w:val="414"/>
        </w:trPr>
        <w:tc>
          <w:tcPr>
            <w:tcW w:w="5211" w:type="dxa"/>
            <w:gridSpan w:val="3"/>
            <w:tcBorders>
              <w:top w:val="single" w:sz="12" w:space="0" w:color="auto"/>
              <w:left w:val="single" w:sz="12" w:space="0" w:color="auto"/>
              <w:right w:val="single" w:sz="12" w:space="0" w:color="auto"/>
            </w:tcBorders>
            <w:vAlign w:val="center"/>
          </w:tcPr>
          <w:p w:rsidR="0071045A" w:rsidRPr="001918B6" w:rsidRDefault="0071045A" w:rsidP="00C504EC">
            <w:pPr>
              <w:jc w:val="center"/>
              <w:rPr>
                <w:sz w:val="22"/>
              </w:rPr>
            </w:pPr>
            <w:r w:rsidRPr="001918B6">
              <w:rPr>
                <w:rFonts w:cs="宋体" w:hint="eastAsia"/>
                <w:b/>
                <w:bCs/>
                <w:sz w:val="24"/>
                <w:szCs w:val="24"/>
              </w:rPr>
              <w:t>学籍信息</w:t>
            </w:r>
          </w:p>
        </w:tc>
        <w:tc>
          <w:tcPr>
            <w:tcW w:w="284" w:type="dxa"/>
            <w:vMerge w:val="restart"/>
            <w:tcBorders>
              <w:left w:val="single" w:sz="12" w:space="0" w:color="auto"/>
              <w:right w:val="single" w:sz="12" w:space="0" w:color="auto"/>
            </w:tcBorders>
            <w:vAlign w:val="center"/>
          </w:tcPr>
          <w:p w:rsidR="0071045A" w:rsidRPr="001918B6" w:rsidRDefault="0071045A" w:rsidP="00C504EC">
            <w:pPr>
              <w:jc w:val="center"/>
              <w:rPr>
                <w:sz w:val="22"/>
              </w:rPr>
            </w:pPr>
          </w:p>
        </w:tc>
        <w:tc>
          <w:tcPr>
            <w:tcW w:w="5103" w:type="dxa"/>
            <w:gridSpan w:val="4"/>
            <w:tcBorders>
              <w:top w:val="single" w:sz="12" w:space="0" w:color="auto"/>
              <w:left w:val="single" w:sz="12" w:space="0" w:color="auto"/>
              <w:bottom w:val="single" w:sz="2" w:space="0" w:color="auto"/>
              <w:right w:val="single" w:sz="12" w:space="0" w:color="auto"/>
            </w:tcBorders>
            <w:vAlign w:val="center"/>
          </w:tcPr>
          <w:p w:rsidR="0071045A" w:rsidRPr="001918B6" w:rsidRDefault="0071045A" w:rsidP="00C504EC">
            <w:pPr>
              <w:jc w:val="center"/>
              <w:rPr>
                <w:b/>
                <w:bCs/>
                <w:sz w:val="24"/>
                <w:szCs w:val="24"/>
              </w:rPr>
            </w:pPr>
            <w:r w:rsidRPr="001918B6">
              <w:rPr>
                <w:rFonts w:cs="宋体" w:hint="eastAsia"/>
                <w:b/>
                <w:bCs/>
                <w:sz w:val="24"/>
                <w:szCs w:val="24"/>
              </w:rPr>
              <w:t>高中班主任及任课教师基本情况</w:t>
            </w:r>
            <w:r w:rsidRPr="001918B6">
              <w:rPr>
                <w:rFonts w:cs="宋体" w:hint="eastAsia"/>
                <w:b/>
                <w:bCs/>
                <w:sz w:val="20"/>
              </w:rPr>
              <w:t>（表</w:t>
            </w:r>
            <w:r w:rsidRPr="001918B6">
              <w:rPr>
                <w:b/>
                <w:bCs/>
                <w:sz w:val="20"/>
              </w:rPr>
              <w:t>1</w:t>
            </w:r>
            <w:r w:rsidRPr="001918B6">
              <w:rPr>
                <w:rFonts w:cs="宋体" w:hint="eastAsia"/>
                <w:b/>
                <w:bCs/>
                <w:sz w:val="20"/>
              </w:rPr>
              <w:t>）</w:t>
            </w:r>
          </w:p>
        </w:tc>
      </w:tr>
      <w:tr w:rsidR="0071045A" w:rsidRPr="00C4244F" w:rsidTr="00C504EC">
        <w:tc>
          <w:tcPr>
            <w:tcW w:w="1101" w:type="dxa"/>
            <w:tcBorders>
              <w:left w:val="single" w:sz="12" w:space="0" w:color="auto"/>
            </w:tcBorders>
            <w:vAlign w:val="center"/>
          </w:tcPr>
          <w:p w:rsidR="0071045A" w:rsidRPr="001918B6" w:rsidRDefault="0071045A" w:rsidP="00C504EC">
            <w:pPr>
              <w:jc w:val="distribute"/>
              <w:rPr>
                <w:rFonts w:ascii="楷体_GB2312" w:eastAsia="楷体_GB2312"/>
                <w:b/>
                <w:bCs/>
                <w:sz w:val="22"/>
              </w:rPr>
            </w:pPr>
          </w:p>
        </w:tc>
        <w:tc>
          <w:tcPr>
            <w:tcW w:w="283" w:type="dxa"/>
            <w:vAlign w:val="center"/>
          </w:tcPr>
          <w:p w:rsidR="0071045A" w:rsidRPr="001918B6" w:rsidRDefault="0071045A" w:rsidP="00C504EC">
            <w:pPr>
              <w:jc w:val="center"/>
              <w:rPr>
                <w:rFonts w:ascii="楷体_GB2312" w:eastAsia="楷体_GB2312"/>
                <w:b/>
                <w:bCs/>
                <w:sz w:val="22"/>
              </w:rPr>
            </w:pPr>
          </w:p>
        </w:tc>
        <w:tc>
          <w:tcPr>
            <w:tcW w:w="3827" w:type="dxa"/>
            <w:tcBorders>
              <w:right w:val="single" w:sz="12" w:space="0" w:color="auto"/>
            </w:tcBorders>
            <w:vAlign w:val="center"/>
          </w:tcPr>
          <w:p w:rsidR="0071045A" w:rsidRPr="001918B6" w:rsidRDefault="0071045A" w:rsidP="00C504EC">
            <w:pPr>
              <w:jc w:val="center"/>
              <w:rPr>
                <w:rFonts w:ascii="楷体_GB2312" w:eastAsia="楷体_GB2312"/>
                <w:sz w:val="22"/>
              </w:rPr>
            </w:pP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913" w:type="dxa"/>
            <w:tcBorders>
              <w:top w:val="single" w:sz="2" w:space="0" w:color="auto"/>
              <w:left w:val="single" w:sz="12" w:space="0" w:color="auto"/>
              <w:bottom w:val="single" w:sz="2" w:space="0" w:color="auto"/>
              <w:right w:val="single" w:sz="2" w:space="0" w:color="auto"/>
            </w:tcBorders>
            <w:vAlign w:val="center"/>
          </w:tcPr>
          <w:p w:rsidR="0071045A" w:rsidRPr="001918B6" w:rsidRDefault="0071045A" w:rsidP="00C504EC">
            <w:pPr>
              <w:jc w:val="center"/>
              <w:rPr>
                <w:b/>
                <w:bCs/>
                <w:sz w:val="22"/>
              </w:rPr>
            </w:pPr>
            <w:r w:rsidRPr="001918B6">
              <w:rPr>
                <w:rFonts w:ascii="楷体_GB2312" w:eastAsia="楷体_GB2312" w:hAnsi="华文仿宋" w:cs="楷体_GB2312" w:hint="eastAsia"/>
                <w:b/>
                <w:bCs/>
                <w:sz w:val="22"/>
              </w:rPr>
              <w:t>科目</w:t>
            </w:r>
          </w:p>
        </w:tc>
        <w:tc>
          <w:tcPr>
            <w:tcW w:w="1213" w:type="dxa"/>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b/>
                <w:bCs/>
                <w:sz w:val="22"/>
              </w:rPr>
            </w:pPr>
            <w:r w:rsidRPr="001918B6">
              <w:rPr>
                <w:rFonts w:ascii="楷体_GB2312" w:eastAsia="楷体_GB2312" w:hAnsi="华文仿宋" w:cs="楷体_GB2312" w:hint="eastAsia"/>
                <w:b/>
                <w:bCs/>
                <w:sz w:val="22"/>
              </w:rPr>
              <w:t>姓名</w:t>
            </w:r>
          </w:p>
        </w:tc>
        <w:tc>
          <w:tcPr>
            <w:tcW w:w="1127" w:type="dxa"/>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sz w:val="22"/>
              </w:rPr>
            </w:pPr>
            <w:r w:rsidRPr="001918B6">
              <w:rPr>
                <w:rFonts w:ascii="楷体_GB2312" w:eastAsia="楷体_GB2312" w:hAnsi="华文仿宋" w:cs="楷体_GB2312" w:hint="eastAsia"/>
                <w:b/>
                <w:bCs/>
                <w:sz w:val="22"/>
              </w:rPr>
              <w:t>职务</w:t>
            </w:r>
          </w:p>
        </w:tc>
        <w:tc>
          <w:tcPr>
            <w:tcW w:w="1850" w:type="dxa"/>
            <w:tcBorders>
              <w:top w:val="single" w:sz="2" w:space="0" w:color="auto"/>
              <w:left w:val="single" w:sz="2" w:space="0" w:color="auto"/>
              <w:bottom w:val="single" w:sz="2" w:space="0" w:color="auto"/>
              <w:right w:val="single" w:sz="12" w:space="0" w:color="auto"/>
            </w:tcBorders>
            <w:vAlign w:val="center"/>
          </w:tcPr>
          <w:p w:rsidR="0071045A" w:rsidRPr="001918B6" w:rsidRDefault="0071045A" w:rsidP="00C504EC">
            <w:pPr>
              <w:jc w:val="center"/>
              <w:rPr>
                <w:sz w:val="22"/>
              </w:rPr>
            </w:pPr>
            <w:r>
              <w:rPr>
                <w:rFonts w:ascii="楷体_GB2312" w:eastAsia="楷体_GB2312" w:hAnsi="华文仿宋" w:cs="楷体_GB2312" w:hint="eastAsia"/>
                <w:b/>
                <w:bCs/>
                <w:sz w:val="22"/>
              </w:rPr>
              <w:t>手机号码</w:t>
            </w:r>
          </w:p>
        </w:tc>
      </w:tr>
      <w:tr w:rsidR="0071045A" w:rsidRPr="00C4244F" w:rsidTr="00C504EC">
        <w:trPr>
          <w:trHeight w:val="90"/>
        </w:trPr>
        <w:tc>
          <w:tcPr>
            <w:tcW w:w="1101" w:type="dxa"/>
            <w:tcBorders>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学号</w:t>
            </w:r>
          </w:p>
        </w:tc>
        <w:tc>
          <w:tcPr>
            <w:tcW w:w="283" w:type="dxa"/>
            <w:tcBorders>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3827" w:type="dxa"/>
            <w:tcBorders>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r>
              <w:rPr>
                <w:rFonts w:ascii="楷体_GB2312" w:eastAsia="楷体_GB2312"/>
                <w:noProof/>
                <w:sz w:val="22"/>
              </w:rPr>
              <w:t>2018</w:t>
            </w:r>
            <w:r>
              <w:rPr>
                <w:rFonts w:ascii="楷体_GB2312" w:eastAsia="楷体_GB2312" w:hint="eastAsia"/>
                <w:noProof/>
                <w:sz w:val="22"/>
              </w:rPr>
              <w:t>XXXX</w:t>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913" w:type="dxa"/>
            <w:vMerge w:val="restart"/>
            <w:tcBorders>
              <w:top w:val="single" w:sz="2" w:space="0" w:color="auto"/>
              <w:left w:val="single" w:sz="12" w:space="0" w:color="auto"/>
              <w:bottom w:val="single" w:sz="2" w:space="0" w:color="auto"/>
              <w:right w:val="single" w:sz="2" w:space="0" w:color="auto"/>
            </w:tcBorders>
            <w:vAlign w:val="center"/>
          </w:tcPr>
          <w:p w:rsidR="0071045A" w:rsidRPr="001918B6" w:rsidRDefault="0071045A" w:rsidP="00C504EC">
            <w:pPr>
              <w:jc w:val="distribute"/>
              <w:rPr>
                <w:rFonts w:ascii="楷体_GB2312" w:eastAsia="楷体_GB2312"/>
                <w:b/>
                <w:bCs/>
                <w:sz w:val="22"/>
              </w:rPr>
            </w:pPr>
          </w:p>
        </w:tc>
        <w:tc>
          <w:tcPr>
            <w:tcW w:w="1213" w:type="dxa"/>
            <w:vMerge w:val="restart"/>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b/>
                <w:bCs/>
                <w:sz w:val="22"/>
              </w:rPr>
            </w:pPr>
          </w:p>
        </w:tc>
        <w:tc>
          <w:tcPr>
            <w:tcW w:w="1127" w:type="dxa"/>
            <w:vMerge w:val="restart"/>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sz w:val="22"/>
              </w:rPr>
            </w:pPr>
            <w:r w:rsidRPr="001918B6">
              <w:rPr>
                <w:rFonts w:ascii="楷体_GB2312" w:eastAsia="楷体_GB2312" w:hAnsi="华文仿宋" w:cs="楷体_GB2312" w:hint="eastAsia"/>
                <w:b/>
                <w:bCs/>
                <w:sz w:val="22"/>
              </w:rPr>
              <w:t>班主任</w:t>
            </w:r>
          </w:p>
        </w:tc>
        <w:tc>
          <w:tcPr>
            <w:tcW w:w="1850" w:type="dxa"/>
            <w:vMerge w:val="restart"/>
            <w:tcBorders>
              <w:top w:val="single" w:sz="2" w:space="0" w:color="auto"/>
              <w:left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班级</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3827" w:type="dxa"/>
            <w:tcBorders>
              <w:top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r w:rsidRPr="000D494F">
              <w:rPr>
                <w:rFonts w:ascii="楷体_GB2312" w:eastAsia="楷体_GB2312" w:hint="eastAsia"/>
                <w:noProof/>
                <w:sz w:val="22"/>
              </w:rPr>
              <w:t>人文班1</w:t>
            </w:r>
            <w:r>
              <w:rPr>
                <w:rFonts w:ascii="楷体_GB2312" w:eastAsia="楷体_GB2312"/>
                <w:noProof/>
                <w:sz w:val="22"/>
              </w:rPr>
              <w:t>7</w:t>
            </w:r>
            <w:r w:rsidRPr="000D494F">
              <w:rPr>
                <w:rFonts w:ascii="楷体_GB2312" w:eastAsia="楷体_GB2312" w:hint="eastAsia"/>
                <w:noProof/>
                <w:sz w:val="22"/>
              </w:rPr>
              <w:t>01</w:t>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913" w:type="dxa"/>
            <w:vMerge/>
            <w:tcBorders>
              <w:top w:val="single" w:sz="2" w:space="0" w:color="auto"/>
              <w:left w:val="single" w:sz="12" w:space="0" w:color="auto"/>
              <w:bottom w:val="single" w:sz="2" w:space="0" w:color="auto"/>
              <w:right w:val="single" w:sz="2" w:space="0" w:color="auto"/>
            </w:tcBorders>
            <w:vAlign w:val="center"/>
          </w:tcPr>
          <w:p w:rsidR="0071045A" w:rsidRPr="001918B6" w:rsidRDefault="0071045A" w:rsidP="00C504EC">
            <w:pPr>
              <w:jc w:val="distribute"/>
              <w:rPr>
                <w:rFonts w:ascii="楷体_GB2312" w:eastAsia="楷体_GB2312"/>
                <w:b/>
                <w:bCs/>
                <w:sz w:val="22"/>
              </w:rPr>
            </w:pPr>
          </w:p>
        </w:tc>
        <w:tc>
          <w:tcPr>
            <w:tcW w:w="1213" w:type="dxa"/>
            <w:vMerge/>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b/>
                <w:bCs/>
                <w:sz w:val="22"/>
              </w:rPr>
            </w:pPr>
          </w:p>
        </w:tc>
        <w:tc>
          <w:tcPr>
            <w:tcW w:w="1127" w:type="dxa"/>
            <w:vMerge/>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sz w:val="22"/>
              </w:rPr>
            </w:pPr>
          </w:p>
        </w:tc>
        <w:tc>
          <w:tcPr>
            <w:tcW w:w="1850" w:type="dxa"/>
            <w:vMerge/>
            <w:tcBorders>
              <w:top w:val="single" w:sz="2" w:space="0" w:color="auto"/>
              <w:left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专业名称</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3827" w:type="dxa"/>
            <w:tcBorders>
              <w:top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r w:rsidRPr="000D494F">
              <w:rPr>
                <w:rFonts w:ascii="楷体_GB2312" w:eastAsia="楷体_GB2312" w:hint="eastAsia"/>
                <w:noProof/>
                <w:sz w:val="22"/>
              </w:rPr>
              <w:t>人文科学试验班</w:t>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913" w:type="dxa"/>
            <w:vMerge w:val="restart"/>
            <w:tcBorders>
              <w:top w:val="single" w:sz="2" w:space="0" w:color="auto"/>
              <w:left w:val="single" w:sz="12" w:space="0" w:color="auto"/>
              <w:bottom w:val="single" w:sz="2" w:space="0" w:color="auto"/>
              <w:right w:val="single" w:sz="2" w:space="0" w:color="auto"/>
            </w:tcBorders>
            <w:vAlign w:val="center"/>
          </w:tcPr>
          <w:p w:rsidR="0071045A" w:rsidRPr="001918B6" w:rsidRDefault="0071045A" w:rsidP="00C504EC">
            <w:pPr>
              <w:jc w:val="distribute"/>
              <w:rPr>
                <w:rFonts w:ascii="楷体_GB2312" w:eastAsia="楷体_GB2312"/>
                <w:b/>
                <w:bCs/>
                <w:sz w:val="22"/>
              </w:rPr>
            </w:pPr>
          </w:p>
        </w:tc>
        <w:tc>
          <w:tcPr>
            <w:tcW w:w="1213" w:type="dxa"/>
            <w:vMerge w:val="restart"/>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b/>
                <w:bCs/>
                <w:sz w:val="22"/>
              </w:rPr>
            </w:pPr>
          </w:p>
        </w:tc>
        <w:tc>
          <w:tcPr>
            <w:tcW w:w="1127" w:type="dxa"/>
            <w:vMerge w:val="restart"/>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sz w:val="22"/>
              </w:rPr>
            </w:pPr>
          </w:p>
        </w:tc>
        <w:tc>
          <w:tcPr>
            <w:tcW w:w="1850" w:type="dxa"/>
            <w:vMerge w:val="restart"/>
            <w:tcBorders>
              <w:top w:val="single" w:sz="2" w:space="0" w:color="auto"/>
              <w:left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c>
          <w:tcPr>
            <w:tcW w:w="1101" w:type="dxa"/>
            <w:tcBorders>
              <w:top w:val="single" w:sz="2" w:space="0" w:color="auto"/>
              <w:left w:val="single" w:sz="12" w:space="0" w:color="auto"/>
              <w:bottom w:val="single" w:sz="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学制</w:t>
            </w:r>
          </w:p>
        </w:tc>
        <w:tc>
          <w:tcPr>
            <w:tcW w:w="283" w:type="dxa"/>
            <w:tcBorders>
              <w:top w:val="single" w:sz="2" w:space="0" w:color="auto"/>
              <w:bottom w:val="single" w:sz="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3827" w:type="dxa"/>
            <w:tcBorders>
              <w:top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r w:rsidRPr="000A6FF5">
              <w:rPr>
                <w:rFonts w:ascii="楷体_GB2312" w:eastAsia="楷体_GB2312" w:hint="eastAsia"/>
                <w:noProof/>
                <w:sz w:val="22"/>
              </w:rPr>
              <w:t>4年</w:t>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913" w:type="dxa"/>
            <w:vMerge/>
            <w:tcBorders>
              <w:top w:val="single" w:sz="2" w:space="0" w:color="auto"/>
              <w:left w:val="single" w:sz="12" w:space="0" w:color="auto"/>
              <w:bottom w:val="single" w:sz="2" w:space="0" w:color="auto"/>
              <w:right w:val="single" w:sz="2" w:space="0" w:color="auto"/>
            </w:tcBorders>
            <w:vAlign w:val="center"/>
          </w:tcPr>
          <w:p w:rsidR="0071045A" w:rsidRPr="001918B6" w:rsidRDefault="0071045A" w:rsidP="00C504EC">
            <w:pPr>
              <w:jc w:val="distribute"/>
              <w:rPr>
                <w:rFonts w:ascii="楷体_GB2312" w:eastAsia="楷体_GB2312"/>
                <w:b/>
                <w:bCs/>
                <w:sz w:val="22"/>
              </w:rPr>
            </w:pPr>
          </w:p>
        </w:tc>
        <w:tc>
          <w:tcPr>
            <w:tcW w:w="1213" w:type="dxa"/>
            <w:vMerge/>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b/>
                <w:bCs/>
                <w:sz w:val="22"/>
              </w:rPr>
            </w:pPr>
          </w:p>
        </w:tc>
        <w:tc>
          <w:tcPr>
            <w:tcW w:w="1127" w:type="dxa"/>
            <w:vMerge/>
            <w:tcBorders>
              <w:top w:val="single" w:sz="2" w:space="0" w:color="auto"/>
              <w:left w:val="single" w:sz="2" w:space="0" w:color="auto"/>
              <w:bottom w:val="single" w:sz="2" w:space="0" w:color="auto"/>
              <w:right w:val="single" w:sz="2" w:space="0" w:color="auto"/>
            </w:tcBorders>
            <w:vAlign w:val="center"/>
          </w:tcPr>
          <w:p w:rsidR="0071045A" w:rsidRPr="001918B6" w:rsidRDefault="0071045A" w:rsidP="00C504EC">
            <w:pPr>
              <w:jc w:val="center"/>
              <w:rPr>
                <w:rFonts w:ascii="楷体_GB2312" w:eastAsia="楷体_GB2312"/>
                <w:sz w:val="22"/>
              </w:rPr>
            </w:pPr>
          </w:p>
        </w:tc>
        <w:tc>
          <w:tcPr>
            <w:tcW w:w="1850" w:type="dxa"/>
            <w:vMerge/>
            <w:tcBorders>
              <w:top w:val="single" w:sz="2" w:space="0" w:color="auto"/>
              <w:left w:val="single" w:sz="2" w:space="0" w:color="auto"/>
              <w:bottom w:val="single" w:sz="2" w:space="0" w:color="auto"/>
              <w:right w:val="single" w:sz="12" w:space="0" w:color="auto"/>
            </w:tcBorders>
            <w:vAlign w:val="center"/>
          </w:tcPr>
          <w:p w:rsidR="0071045A" w:rsidRPr="001918B6" w:rsidRDefault="0071045A" w:rsidP="00C504EC">
            <w:pPr>
              <w:jc w:val="center"/>
              <w:rPr>
                <w:rFonts w:ascii="楷体_GB2312" w:eastAsia="楷体_GB2312"/>
                <w:sz w:val="22"/>
              </w:rPr>
            </w:pPr>
          </w:p>
        </w:tc>
      </w:tr>
      <w:tr w:rsidR="0071045A" w:rsidRPr="00C4244F" w:rsidTr="00C504EC">
        <w:trPr>
          <w:trHeight w:val="629"/>
        </w:trPr>
        <w:tc>
          <w:tcPr>
            <w:tcW w:w="1101" w:type="dxa"/>
            <w:tcBorders>
              <w:top w:val="single" w:sz="2" w:space="0" w:color="auto"/>
              <w:left w:val="single" w:sz="12" w:space="0" w:color="auto"/>
              <w:bottom w:val="single" w:sz="12" w:space="0" w:color="auto"/>
            </w:tcBorders>
            <w:vAlign w:val="center"/>
          </w:tcPr>
          <w:p w:rsidR="0071045A" w:rsidRPr="001918B6" w:rsidRDefault="0071045A" w:rsidP="00C504EC">
            <w:pPr>
              <w:jc w:val="distribute"/>
              <w:rPr>
                <w:rFonts w:ascii="楷体_GB2312" w:eastAsia="楷体_GB2312"/>
                <w:b/>
                <w:bCs/>
                <w:sz w:val="22"/>
              </w:rPr>
            </w:pPr>
            <w:r w:rsidRPr="001918B6">
              <w:rPr>
                <w:rFonts w:ascii="楷体_GB2312" w:eastAsia="楷体_GB2312" w:cs="楷体_GB2312" w:hint="eastAsia"/>
                <w:b/>
                <w:bCs/>
                <w:sz w:val="22"/>
              </w:rPr>
              <w:t>学院</w:t>
            </w:r>
          </w:p>
        </w:tc>
        <w:tc>
          <w:tcPr>
            <w:tcW w:w="283" w:type="dxa"/>
            <w:tcBorders>
              <w:top w:val="single" w:sz="2" w:space="0" w:color="auto"/>
              <w:bottom w:val="single" w:sz="12" w:space="0" w:color="auto"/>
            </w:tcBorders>
            <w:vAlign w:val="center"/>
          </w:tcPr>
          <w:p w:rsidR="0071045A" w:rsidRPr="001918B6" w:rsidRDefault="0071045A" w:rsidP="00C504EC">
            <w:pPr>
              <w:jc w:val="center"/>
              <w:rPr>
                <w:rFonts w:ascii="楷体_GB2312" w:eastAsia="楷体_GB2312"/>
                <w:b/>
                <w:bCs/>
                <w:sz w:val="22"/>
              </w:rPr>
            </w:pPr>
            <w:r w:rsidRPr="001918B6">
              <w:rPr>
                <w:rFonts w:ascii="楷体_GB2312" w:eastAsia="楷体_GB2312" w:cs="楷体_GB2312" w:hint="eastAsia"/>
                <w:b/>
                <w:bCs/>
                <w:sz w:val="22"/>
              </w:rPr>
              <w:t>：</w:t>
            </w:r>
          </w:p>
        </w:tc>
        <w:tc>
          <w:tcPr>
            <w:tcW w:w="3827" w:type="dxa"/>
            <w:tcBorders>
              <w:top w:val="single" w:sz="2" w:space="0" w:color="auto"/>
              <w:bottom w:val="single" w:sz="12" w:space="0" w:color="auto"/>
              <w:right w:val="single" w:sz="12" w:space="0" w:color="auto"/>
            </w:tcBorders>
            <w:vAlign w:val="center"/>
          </w:tcPr>
          <w:p w:rsidR="0071045A" w:rsidRPr="001918B6" w:rsidRDefault="0071045A" w:rsidP="00C504EC">
            <w:pPr>
              <w:jc w:val="center"/>
              <w:rPr>
                <w:rFonts w:ascii="楷体_GB2312" w:eastAsia="楷体_GB2312"/>
                <w:sz w:val="22"/>
              </w:rPr>
            </w:pPr>
            <w:r w:rsidRPr="000D494F">
              <w:rPr>
                <w:rFonts w:ascii="楷体_GB2312" w:eastAsia="楷体_GB2312" w:hint="eastAsia"/>
                <w:noProof/>
                <w:sz w:val="22"/>
              </w:rPr>
              <w:t>马克思主义学院</w:t>
            </w:r>
          </w:p>
        </w:tc>
        <w:tc>
          <w:tcPr>
            <w:tcW w:w="284" w:type="dxa"/>
            <w:vMerge/>
            <w:tcBorders>
              <w:left w:val="single" w:sz="12" w:space="0" w:color="auto"/>
              <w:right w:val="single" w:sz="12" w:space="0" w:color="auto"/>
            </w:tcBorders>
            <w:vAlign w:val="center"/>
          </w:tcPr>
          <w:p w:rsidR="0071045A" w:rsidRPr="001918B6" w:rsidRDefault="0071045A" w:rsidP="00C504EC">
            <w:pPr>
              <w:jc w:val="center"/>
              <w:rPr>
                <w:sz w:val="22"/>
              </w:rPr>
            </w:pPr>
          </w:p>
        </w:tc>
        <w:tc>
          <w:tcPr>
            <w:tcW w:w="913" w:type="dxa"/>
            <w:tcBorders>
              <w:top w:val="single" w:sz="2" w:space="0" w:color="auto"/>
              <w:left w:val="single" w:sz="12" w:space="0" w:color="auto"/>
              <w:bottom w:val="single" w:sz="12" w:space="0" w:color="auto"/>
              <w:right w:val="single" w:sz="2" w:space="0" w:color="auto"/>
            </w:tcBorders>
            <w:vAlign w:val="center"/>
          </w:tcPr>
          <w:p w:rsidR="0071045A" w:rsidRPr="001918B6" w:rsidRDefault="0071045A" w:rsidP="00C504EC">
            <w:pPr>
              <w:jc w:val="distribute"/>
              <w:rPr>
                <w:rFonts w:ascii="楷体_GB2312" w:eastAsia="楷体_GB2312"/>
                <w:b/>
                <w:bCs/>
                <w:sz w:val="22"/>
              </w:rPr>
            </w:pPr>
          </w:p>
        </w:tc>
        <w:tc>
          <w:tcPr>
            <w:tcW w:w="1213" w:type="dxa"/>
            <w:tcBorders>
              <w:top w:val="single" w:sz="2" w:space="0" w:color="auto"/>
              <w:left w:val="single" w:sz="2" w:space="0" w:color="auto"/>
              <w:bottom w:val="single" w:sz="12" w:space="0" w:color="auto"/>
              <w:right w:val="single" w:sz="2" w:space="0" w:color="auto"/>
            </w:tcBorders>
            <w:vAlign w:val="center"/>
          </w:tcPr>
          <w:p w:rsidR="0071045A" w:rsidRPr="001918B6" w:rsidRDefault="0071045A" w:rsidP="00C504EC">
            <w:pPr>
              <w:jc w:val="center"/>
              <w:rPr>
                <w:rFonts w:ascii="楷体_GB2312" w:eastAsia="楷体_GB2312"/>
                <w:b/>
                <w:bCs/>
                <w:sz w:val="22"/>
              </w:rPr>
            </w:pPr>
          </w:p>
        </w:tc>
        <w:tc>
          <w:tcPr>
            <w:tcW w:w="1127" w:type="dxa"/>
            <w:tcBorders>
              <w:top w:val="single" w:sz="2" w:space="0" w:color="auto"/>
              <w:left w:val="single" w:sz="2" w:space="0" w:color="auto"/>
              <w:bottom w:val="single" w:sz="12" w:space="0" w:color="auto"/>
              <w:right w:val="single" w:sz="2" w:space="0" w:color="auto"/>
            </w:tcBorders>
            <w:vAlign w:val="center"/>
          </w:tcPr>
          <w:p w:rsidR="0071045A" w:rsidRPr="001918B6" w:rsidRDefault="0071045A" w:rsidP="00C504EC">
            <w:pPr>
              <w:jc w:val="left"/>
              <w:rPr>
                <w:rFonts w:ascii="楷体_GB2312" w:eastAsia="楷体_GB2312"/>
                <w:sz w:val="22"/>
              </w:rPr>
            </w:pPr>
          </w:p>
        </w:tc>
        <w:tc>
          <w:tcPr>
            <w:tcW w:w="1850" w:type="dxa"/>
            <w:tcBorders>
              <w:top w:val="single" w:sz="2" w:space="0" w:color="auto"/>
              <w:left w:val="single" w:sz="2" w:space="0" w:color="auto"/>
              <w:bottom w:val="single" w:sz="12" w:space="0" w:color="auto"/>
              <w:right w:val="single" w:sz="12" w:space="0" w:color="auto"/>
            </w:tcBorders>
            <w:vAlign w:val="center"/>
          </w:tcPr>
          <w:p w:rsidR="0071045A" w:rsidRPr="001918B6" w:rsidRDefault="0071045A" w:rsidP="00C504EC">
            <w:pPr>
              <w:jc w:val="center"/>
              <w:rPr>
                <w:rFonts w:ascii="楷体_GB2312" w:eastAsia="楷体_GB2312"/>
                <w:sz w:val="22"/>
              </w:rPr>
            </w:pPr>
          </w:p>
        </w:tc>
      </w:tr>
    </w:tbl>
    <w:p w:rsidR="0071045A" w:rsidRDefault="0071045A" w:rsidP="0071045A"/>
    <w:tbl>
      <w:tblPr>
        <w:tblW w:w="10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01"/>
        <w:gridCol w:w="397"/>
        <w:gridCol w:w="1047"/>
        <w:gridCol w:w="683"/>
        <w:gridCol w:w="31"/>
        <w:gridCol w:w="1761"/>
        <w:gridCol w:w="765"/>
        <w:gridCol w:w="997"/>
        <w:gridCol w:w="1658"/>
        <w:gridCol w:w="103"/>
        <w:gridCol w:w="1762"/>
      </w:tblGrid>
      <w:tr w:rsidR="0071045A" w:rsidRPr="004D168B" w:rsidTr="00C504EC">
        <w:trPr>
          <w:cantSplit/>
          <w:trHeight w:val="437"/>
          <w:jc w:val="center"/>
        </w:trPr>
        <w:tc>
          <w:tcPr>
            <w:tcW w:w="10605" w:type="dxa"/>
            <w:gridSpan w:val="11"/>
            <w:tcBorders>
              <w:top w:val="single" w:sz="12" w:space="0" w:color="auto"/>
            </w:tcBorders>
            <w:vAlign w:val="center"/>
          </w:tcPr>
          <w:p w:rsidR="0071045A" w:rsidRPr="004D168B" w:rsidRDefault="0071045A" w:rsidP="00C504EC">
            <w:pPr>
              <w:jc w:val="center"/>
              <w:rPr>
                <w:rFonts w:ascii="楷体_GB2312" w:eastAsia="楷体_GB2312" w:hAnsi="华文仿宋"/>
                <w:b/>
                <w:bCs/>
              </w:rPr>
            </w:pPr>
            <w:r>
              <w:rPr>
                <w:rFonts w:cs="宋体" w:hint="eastAsia"/>
                <w:b/>
                <w:bCs/>
                <w:sz w:val="24"/>
                <w:szCs w:val="24"/>
              </w:rPr>
              <w:t>表</w:t>
            </w:r>
            <w:r>
              <w:rPr>
                <w:b/>
                <w:bCs/>
                <w:sz w:val="24"/>
                <w:szCs w:val="24"/>
              </w:rPr>
              <w:t xml:space="preserve"> 2</w:t>
            </w:r>
          </w:p>
        </w:tc>
      </w:tr>
      <w:tr w:rsidR="0071045A" w:rsidRPr="004D168B" w:rsidTr="00C504EC">
        <w:trPr>
          <w:cantSplit/>
          <w:trHeight w:val="402"/>
          <w:jc w:val="center"/>
        </w:trPr>
        <w:tc>
          <w:tcPr>
            <w:tcW w:w="1798"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政治面貌</w:t>
            </w:r>
          </w:p>
        </w:tc>
        <w:tc>
          <w:tcPr>
            <w:tcW w:w="1761" w:type="dxa"/>
            <w:gridSpan w:val="3"/>
            <w:vAlign w:val="center"/>
          </w:tcPr>
          <w:p w:rsidR="0071045A" w:rsidRPr="0098036C" w:rsidRDefault="0071045A" w:rsidP="00C504EC">
            <w:pPr>
              <w:jc w:val="center"/>
              <w:rPr>
                <w:rFonts w:ascii="楷体_GB2312" w:eastAsia="楷体_GB2312" w:hAnsi="华文仿宋"/>
                <w:b/>
                <w:bCs/>
                <w:sz w:val="22"/>
              </w:rPr>
            </w:pPr>
          </w:p>
        </w:tc>
        <w:tc>
          <w:tcPr>
            <w:tcW w:w="1761" w:type="dxa"/>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入团时间</w:t>
            </w:r>
          </w:p>
        </w:tc>
        <w:tc>
          <w:tcPr>
            <w:tcW w:w="1762" w:type="dxa"/>
            <w:gridSpan w:val="2"/>
            <w:vAlign w:val="center"/>
          </w:tcPr>
          <w:p w:rsidR="0071045A" w:rsidRPr="0098036C" w:rsidRDefault="0071045A" w:rsidP="00C504EC">
            <w:pPr>
              <w:jc w:val="center"/>
              <w:rPr>
                <w:rFonts w:ascii="楷体_GB2312" w:eastAsia="楷体_GB2312" w:hAnsi="华文仿宋"/>
                <w:b/>
                <w:bCs/>
                <w:sz w:val="22"/>
              </w:rPr>
            </w:pPr>
          </w:p>
        </w:tc>
        <w:tc>
          <w:tcPr>
            <w:tcW w:w="1761"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入党时间</w:t>
            </w:r>
          </w:p>
        </w:tc>
        <w:tc>
          <w:tcPr>
            <w:tcW w:w="1762" w:type="dxa"/>
          </w:tcPr>
          <w:p w:rsidR="0071045A" w:rsidRPr="004D168B" w:rsidRDefault="0071045A" w:rsidP="00C504EC">
            <w:pPr>
              <w:rPr>
                <w:rFonts w:ascii="楷体_GB2312" w:eastAsia="楷体_GB2312" w:hAnsi="华文仿宋"/>
                <w:b/>
                <w:bCs/>
              </w:rPr>
            </w:pPr>
          </w:p>
        </w:tc>
      </w:tr>
      <w:tr w:rsidR="0071045A" w:rsidRPr="004D168B" w:rsidTr="00C504EC">
        <w:trPr>
          <w:trHeight w:val="976"/>
          <w:jc w:val="center"/>
        </w:trPr>
        <w:tc>
          <w:tcPr>
            <w:tcW w:w="1798"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家庭地址</w:t>
            </w:r>
          </w:p>
        </w:tc>
        <w:tc>
          <w:tcPr>
            <w:tcW w:w="8807" w:type="dxa"/>
            <w:gridSpan w:val="9"/>
          </w:tcPr>
          <w:p w:rsidR="0071045A" w:rsidRPr="004D168B" w:rsidRDefault="0071045A" w:rsidP="00C504EC">
            <w:pPr>
              <w:rPr>
                <w:rFonts w:ascii="楷体_GB2312" w:eastAsia="楷体_GB2312" w:hAnsi="华文仿宋"/>
                <w:b/>
                <w:bCs/>
                <w:u w:val="single"/>
              </w:rPr>
            </w:pPr>
          </w:p>
          <w:p w:rsidR="0071045A" w:rsidRPr="004D168B" w:rsidRDefault="0071045A" w:rsidP="00C504EC">
            <w:pPr>
              <w:rPr>
                <w:rFonts w:ascii="楷体_GB2312" w:eastAsia="楷体_GB2312" w:hAnsi="华文仿宋"/>
                <w:b/>
                <w:bCs/>
                <w:u w:val="dotDash"/>
              </w:rPr>
            </w:pPr>
            <w:r w:rsidRPr="004D168B">
              <w:rPr>
                <w:rFonts w:ascii="楷体_GB2312" w:eastAsia="楷体_GB2312" w:hAnsi="华文仿宋" w:cs="楷体_GB2312"/>
                <w:b/>
                <w:bCs/>
                <w:u w:val="dotDash"/>
              </w:rPr>
              <w:t xml:space="preserve">           </w:t>
            </w:r>
            <w:r w:rsidRPr="004D168B">
              <w:rPr>
                <w:rFonts w:ascii="楷体_GB2312" w:eastAsia="楷体_GB2312" w:hAnsi="华文仿宋" w:cs="楷体_GB2312" w:hint="eastAsia"/>
                <w:b/>
                <w:bCs/>
                <w:u w:val="dotDash"/>
              </w:rPr>
              <w:t>省（市、自治区）</w:t>
            </w:r>
            <w:r w:rsidRPr="004D168B">
              <w:rPr>
                <w:rFonts w:ascii="楷体_GB2312" w:eastAsia="楷体_GB2312" w:hAnsi="华文仿宋" w:cs="楷体_GB2312"/>
                <w:b/>
                <w:bCs/>
                <w:u w:val="dotDash"/>
              </w:rPr>
              <w:t xml:space="preserve">                </w:t>
            </w:r>
            <w:r w:rsidRPr="004D168B">
              <w:rPr>
                <w:rFonts w:ascii="楷体_GB2312" w:eastAsia="楷体_GB2312" w:hAnsi="华文仿宋" w:cs="楷体_GB2312" w:hint="eastAsia"/>
                <w:b/>
                <w:bCs/>
                <w:u w:val="dotDash"/>
              </w:rPr>
              <w:t>市（州、地区）</w:t>
            </w:r>
            <w:r w:rsidRPr="004D168B">
              <w:rPr>
                <w:rFonts w:ascii="楷体_GB2312" w:eastAsia="楷体_GB2312" w:hAnsi="华文仿宋" w:cs="楷体_GB2312"/>
                <w:b/>
                <w:bCs/>
                <w:u w:val="dotDash"/>
              </w:rPr>
              <w:t xml:space="preserve">                </w:t>
            </w:r>
            <w:r w:rsidRPr="004D168B">
              <w:rPr>
                <w:rFonts w:ascii="楷体_GB2312" w:eastAsia="楷体_GB2312" w:hAnsi="华文仿宋" w:cs="楷体_GB2312" w:hint="eastAsia"/>
                <w:b/>
                <w:bCs/>
                <w:u w:val="dotDash"/>
              </w:rPr>
              <w:t>县（区）</w:t>
            </w:r>
          </w:p>
          <w:p w:rsidR="0071045A" w:rsidRPr="004D168B" w:rsidRDefault="0071045A" w:rsidP="00C504EC">
            <w:pPr>
              <w:rPr>
                <w:rFonts w:ascii="楷体_GB2312" w:eastAsia="楷体_GB2312" w:hAnsi="华文仿宋"/>
                <w:b/>
                <w:bCs/>
                <w:u w:val="dotDash"/>
              </w:rPr>
            </w:pPr>
          </w:p>
          <w:p w:rsidR="0071045A" w:rsidRPr="004D168B" w:rsidRDefault="0071045A" w:rsidP="00C504EC">
            <w:pPr>
              <w:rPr>
                <w:rFonts w:ascii="楷体_GB2312" w:eastAsia="楷体_GB2312" w:hAnsi="华文仿宋"/>
                <w:b/>
                <w:bCs/>
                <w:u w:val="single"/>
              </w:rPr>
            </w:pPr>
            <w:r w:rsidRPr="004D168B">
              <w:rPr>
                <w:rFonts w:ascii="楷体_GB2312" w:eastAsia="楷体_GB2312" w:hAnsi="华文仿宋" w:cs="楷体_GB2312"/>
                <w:b/>
                <w:bCs/>
                <w:u w:val="dotDash"/>
              </w:rPr>
              <w:t xml:space="preserve">                                                      </w:t>
            </w:r>
          </w:p>
        </w:tc>
      </w:tr>
      <w:tr w:rsidR="0071045A" w:rsidRPr="004D168B" w:rsidTr="00C504EC">
        <w:trPr>
          <w:trHeight w:val="1266"/>
          <w:jc w:val="center"/>
        </w:trPr>
        <w:tc>
          <w:tcPr>
            <w:tcW w:w="1798"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毕业中学</w:t>
            </w:r>
          </w:p>
        </w:tc>
        <w:tc>
          <w:tcPr>
            <w:tcW w:w="8807" w:type="dxa"/>
            <w:gridSpan w:val="9"/>
          </w:tcPr>
          <w:p w:rsidR="0071045A" w:rsidRPr="004D168B" w:rsidRDefault="0071045A" w:rsidP="00C504EC">
            <w:pPr>
              <w:rPr>
                <w:rFonts w:ascii="楷体_GB2312" w:eastAsia="楷体_GB2312" w:hAnsi="华文仿宋"/>
                <w:b/>
                <w:bCs/>
                <w:u w:val="single"/>
              </w:rPr>
            </w:pPr>
          </w:p>
          <w:p w:rsidR="0071045A" w:rsidRPr="004D168B" w:rsidRDefault="0071045A" w:rsidP="00C504EC">
            <w:pPr>
              <w:rPr>
                <w:rFonts w:ascii="楷体_GB2312" w:eastAsia="楷体_GB2312" w:hAnsi="华文仿宋" w:cs="楷体_GB2312"/>
                <w:b/>
                <w:bCs/>
                <w:u w:val="dotDash"/>
              </w:rPr>
            </w:pPr>
            <w:r w:rsidRPr="004D168B">
              <w:rPr>
                <w:rFonts w:ascii="楷体_GB2312" w:eastAsia="楷体_GB2312" w:hAnsi="华文仿宋" w:cs="楷体_GB2312"/>
                <w:b/>
                <w:bCs/>
                <w:u w:val="dotDash"/>
              </w:rPr>
              <w:t xml:space="preserve">         </w:t>
            </w:r>
            <w:r w:rsidRPr="004D168B">
              <w:rPr>
                <w:rFonts w:ascii="楷体_GB2312" w:eastAsia="楷体_GB2312" w:hAnsi="华文仿宋" w:cs="楷体_GB2312" w:hint="eastAsia"/>
                <w:b/>
                <w:bCs/>
                <w:u w:val="dotDash"/>
              </w:rPr>
              <w:t>省（市、自治区）</w:t>
            </w:r>
            <w:r w:rsidRPr="004D168B">
              <w:rPr>
                <w:rFonts w:ascii="楷体_GB2312" w:eastAsia="楷体_GB2312" w:hAnsi="华文仿宋" w:cs="楷体_GB2312"/>
                <w:b/>
                <w:bCs/>
                <w:u w:val="dotDash"/>
              </w:rPr>
              <w:t xml:space="preserve">           </w:t>
            </w:r>
            <w:r w:rsidRPr="004D168B">
              <w:rPr>
                <w:rFonts w:ascii="楷体_GB2312" w:eastAsia="楷体_GB2312" w:hAnsi="华文仿宋" w:cs="楷体_GB2312" w:hint="eastAsia"/>
                <w:b/>
                <w:bCs/>
                <w:u w:val="dotDash"/>
              </w:rPr>
              <w:t>市（州、地区）</w:t>
            </w:r>
            <w:r w:rsidRPr="004D168B">
              <w:rPr>
                <w:rFonts w:ascii="楷体_GB2312" w:eastAsia="楷体_GB2312" w:hAnsi="华文仿宋" w:cs="楷体_GB2312"/>
                <w:b/>
                <w:bCs/>
                <w:u w:val="dotDash"/>
              </w:rPr>
              <w:t xml:space="preserve">         </w:t>
            </w:r>
            <w:r w:rsidRPr="004D168B">
              <w:rPr>
                <w:rFonts w:ascii="楷体_GB2312" w:eastAsia="楷体_GB2312" w:hAnsi="华文仿宋" w:cs="楷体_GB2312" w:hint="eastAsia"/>
                <w:b/>
                <w:bCs/>
                <w:u w:val="dotDash"/>
              </w:rPr>
              <w:t>县（区）</w:t>
            </w:r>
            <w:r w:rsidRPr="004D168B">
              <w:rPr>
                <w:rFonts w:ascii="楷体_GB2312" w:eastAsia="楷体_GB2312" w:hAnsi="华文仿宋" w:cs="楷体_GB2312"/>
                <w:b/>
                <w:bCs/>
                <w:u w:val="dotDash"/>
              </w:rPr>
              <w:t xml:space="preserve">             </w:t>
            </w:r>
          </w:p>
          <w:p w:rsidR="0071045A" w:rsidRPr="004D168B" w:rsidRDefault="0071045A" w:rsidP="00C504EC">
            <w:pPr>
              <w:rPr>
                <w:rFonts w:ascii="楷体_GB2312" w:eastAsia="楷体_GB2312" w:hAnsi="华文仿宋" w:cs="楷体_GB2312"/>
                <w:b/>
                <w:bCs/>
                <w:u w:val="dotDash"/>
              </w:rPr>
            </w:pPr>
          </w:p>
          <w:p w:rsidR="0071045A" w:rsidRPr="004D168B" w:rsidRDefault="0071045A" w:rsidP="00C504EC">
            <w:pPr>
              <w:rPr>
                <w:rFonts w:ascii="楷体_GB2312" w:eastAsia="楷体_GB2312" w:hAnsi="华文仿宋"/>
                <w:b/>
                <w:bCs/>
                <w:u w:val="single"/>
              </w:rPr>
            </w:pPr>
            <w:r w:rsidRPr="004D168B">
              <w:rPr>
                <w:rFonts w:ascii="楷体_GB2312" w:eastAsia="楷体_GB2312" w:hAnsi="华文仿宋" w:cs="楷体_GB2312"/>
                <w:b/>
                <w:bCs/>
                <w:u w:val="dotDash"/>
              </w:rPr>
              <w:t xml:space="preserve">                                                                              </w:t>
            </w:r>
          </w:p>
        </w:tc>
      </w:tr>
      <w:tr w:rsidR="0071045A" w:rsidRPr="004D168B" w:rsidTr="00C504EC">
        <w:trPr>
          <w:jc w:val="center"/>
        </w:trPr>
        <w:tc>
          <w:tcPr>
            <w:tcW w:w="10605" w:type="dxa"/>
            <w:gridSpan w:val="11"/>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家</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庭</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主</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要</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成</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员</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基</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本</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情</w:t>
            </w:r>
            <w:r w:rsidRPr="0098036C">
              <w:rPr>
                <w:rFonts w:ascii="楷体_GB2312" w:eastAsia="楷体_GB2312" w:hAnsi="华文仿宋" w:cs="楷体_GB2312"/>
                <w:b/>
                <w:bCs/>
                <w:sz w:val="22"/>
              </w:rPr>
              <w:t xml:space="preserve"> </w:t>
            </w:r>
            <w:proofErr w:type="gramStart"/>
            <w:r w:rsidRPr="0098036C">
              <w:rPr>
                <w:rFonts w:ascii="楷体_GB2312" w:eastAsia="楷体_GB2312" w:hAnsi="华文仿宋" w:cs="楷体_GB2312" w:hint="eastAsia"/>
                <w:b/>
                <w:bCs/>
                <w:sz w:val="22"/>
              </w:rPr>
              <w:t>况</w:t>
            </w:r>
            <w:proofErr w:type="gramEnd"/>
          </w:p>
        </w:tc>
      </w:tr>
      <w:tr w:rsidR="0071045A" w:rsidRPr="004D168B" w:rsidTr="00C504EC">
        <w:trPr>
          <w:jc w:val="center"/>
        </w:trPr>
        <w:tc>
          <w:tcPr>
            <w:tcW w:w="1401" w:type="dxa"/>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亲属关系</w:t>
            </w:r>
          </w:p>
        </w:tc>
        <w:tc>
          <w:tcPr>
            <w:tcW w:w="1444"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姓</w:t>
            </w:r>
            <w:r w:rsidRPr="0098036C">
              <w:rPr>
                <w:rFonts w:ascii="楷体_GB2312" w:eastAsia="楷体_GB2312" w:hAnsi="华文仿宋" w:cs="楷体_GB2312"/>
                <w:b/>
                <w:bCs/>
                <w:sz w:val="22"/>
              </w:rPr>
              <w:t xml:space="preserve">  </w:t>
            </w:r>
            <w:r w:rsidRPr="0098036C">
              <w:rPr>
                <w:rFonts w:ascii="楷体_GB2312" w:eastAsia="楷体_GB2312" w:hAnsi="华文仿宋" w:cs="楷体_GB2312" w:hint="eastAsia"/>
                <w:b/>
                <w:bCs/>
                <w:sz w:val="22"/>
              </w:rPr>
              <w:t>名</w:t>
            </w:r>
          </w:p>
        </w:tc>
        <w:tc>
          <w:tcPr>
            <w:tcW w:w="683" w:type="dxa"/>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民族</w:t>
            </w:r>
          </w:p>
        </w:tc>
        <w:tc>
          <w:tcPr>
            <w:tcW w:w="2557" w:type="dxa"/>
            <w:gridSpan w:val="3"/>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身份证号</w:t>
            </w:r>
          </w:p>
        </w:tc>
        <w:tc>
          <w:tcPr>
            <w:tcW w:w="2655"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工作单位</w:t>
            </w:r>
          </w:p>
        </w:tc>
        <w:tc>
          <w:tcPr>
            <w:tcW w:w="1865" w:type="dxa"/>
            <w:gridSpan w:val="2"/>
            <w:vAlign w:val="center"/>
          </w:tcPr>
          <w:p w:rsidR="0071045A" w:rsidRPr="0098036C" w:rsidRDefault="0071045A" w:rsidP="00C504EC">
            <w:pPr>
              <w:jc w:val="center"/>
              <w:rPr>
                <w:rFonts w:ascii="楷体_GB2312" w:eastAsia="楷体_GB2312" w:hAnsi="华文仿宋"/>
                <w:b/>
                <w:bCs/>
                <w:sz w:val="22"/>
              </w:rPr>
            </w:pPr>
            <w:r w:rsidRPr="0098036C">
              <w:rPr>
                <w:rFonts w:ascii="楷体_GB2312" w:eastAsia="楷体_GB2312" w:hAnsi="华文仿宋" w:cs="楷体_GB2312" w:hint="eastAsia"/>
                <w:b/>
                <w:bCs/>
                <w:sz w:val="22"/>
              </w:rPr>
              <w:t>联系电话</w:t>
            </w:r>
          </w:p>
        </w:tc>
      </w:tr>
      <w:tr w:rsidR="0071045A" w:rsidRPr="004D168B" w:rsidTr="00C504EC">
        <w:trPr>
          <w:trHeight w:val="465"/>
          <w:jc w:val="center"/>
        </w:trPr>
        <w:tc>
          <w:tcPr>
            <w:tcW w:w="1401" w:type="dxa"/>
            <w:vAlign w:val="center"/>
          </w:tcPr>
          <w:p w:rsidR="0071045A" w:rsidRPr="004D168B" w:rsidRDefault="0071045A" w:rsidP="00C504EC">
            <w:pPr>
              <w:jc w:val="center"/>
              <w:rPr>
                <w:rFonts w:ascii="楷体_GB2312" w:eastAsia="楷体_GB2312" w:hAnsi="华文仿宋"/>
                <w:b/>
                <w:bCs/>
              </w:rPr>
            </w:pPr>
          </w:p>
        </w:tc>
        <w:tc>
          <w:tcPr>
            <w:tcW w:w="1444" w:type="dxa"/>
            <w:gridSpan w:val="2"/>
            <w:vAlign w:val="center"/>
          </w:tcPr>
          <w:p w:rsidR="0071045A" w:rsidRPr="004D168B" w:rsidRDefault="0071045A" w:rsidP="00C504EC">
            <w:pPr>
              <w:jc w:val="center"/>
              <w:rPr>
                <w:rFonts w:ascii="楷体_GB2312" w:eastAsia="楷体_GB2312" w:hAnsi="华文仿宋"/>
                <w:b/>
                <w:bCs/>
              </w:rPr>
            </w:pPr>
          </w:p>
        </w:tc>
        <w:tc>
          <w:tcPr>
            <w:tcW w:w="683" w:type="dxa"/>
            <w:vAlign w:val="center"/>
          </w:tcPr>
          <w:p w:rsidR="0071045A" w:rsidRPr="004D168B" w:rsidRDefault="0071045A" w:rsidP="00C504EC">
            <w:pPr>
              <w:jc w:val="center"/>
              <w:rPr>
                <w:rFonts w:ascii="楷体_GB2312" w:eastAsia="楷体_GB2312" w:hAnsi="华文仿宋"/>
                <w:b/>
                <w:bCs/>
              </w:rPr>
            </w:pPr>
          </w:p>
        </w:tc>
        <w:tc>
          <w:tcPr>
            <w:tcW w:w="2557" w:type="dxa"/>
            <w:gridSpan w:val="3"/>
            <w:vAlign w:val="center"/>
          </w:tcPr>
          <w:p w:rsidR="0071045A" w:rsidRPr="004D168B" w:rsidRDefault="0071045A" w:rsidP="00C504EC">
            <w:pPr>
              <w:jc w:val="center"/>
              <w:rPr>
                <w:rFonts w:ascii="楷体_GB2312" w:eastAsia="楷体_GB2312" w:hAnsi="华文仿宋"/>
                <w:b/>
                <w:bCs/>
              </w:rPr>
            </w:pPr>
          </w:p>
        </w:tc>
        <w:tc>
          <w:tcPr>
            <w:tcW w:w="2655" w:type="dxa"/>
            <w:gridSpan w:val="2"/>
            <w:vAlign w:val="center"/>
          </w:tcPr>
          <w:p w:rsidR="0071045A" w:rsidRPr="004D168B" w:rsidRDefault="0071045A" w:rsidP="00C504EC">
            <w:pPr>
              <w:jc w:val="center"/>
              <w:rPr>
                <w:rFonts w:ascii="楷体_GB2312" w:eastAsia="楷体_GB2312" w:hAnsi="华文仿宋"/>
                <w:b/>
                <w:bCs/>
              </w:rPr>
            </w:pPr>
          </w:p>
        </w:tc>
        <w:tc>
          <w:tcPr>
            <w:tcW w:w="1865" w:type="dxa"/>
            <w:gridSpan w:val="2"/>
            <w:vAlign w:val="center"/>
          </w:tcPr>
          <w:p w:rsidR="0071045A" w:rsidRPr="004D168B" w:rsidRDefault="0071045A" w:rsidP="00C504EC">
            <w:pPr>
              <w:jc w:val="center"/>
              <w:rPr>
                <w:rFonts w:ascii="楷体_GB2312" w:eastAsia="楷体_GB2312" w:hAnsi="华文仿宋"/>
                <w:b/>
                <w:bCs/>
              </w:rPr>
            </w:pPr>
          </w:p>
        </w:tc>
      </w:tr>
      <w:tr w:rsidR="0071045A" w:rsidRPr="004D168B" w:rsidTr="00C504EC">
        <w:trPr>
          <w:trHeight w:val="465"/>
          <w:jc w:val="center"/>
        </w:trPr>
        <w:tc>
          <w:tcPr>
            <w:tcW w:w="1401" w:type="dxa"/>
            <w:vAlign w:val="center"/>
          </w:tcPr>
          <w:p w:rsidR="0071045A" w:rsidRPr="004D168B" w:rsidRDefault="0071045A" w:rsidP="00C504EC">
            <w:pPr>
              <w:jc w:val="center"/>
              <w:rPr>
                <w:rFonts w:ascii="楷体_GB2312" w:eastAsia="楷体_GB2312" w:hAnsi="华文仿宋"/>
                <w:b/>
                <w:bCs/>
              </w:rPr>
            </w:pPr>
          </w:p>
        </w:tc>
        <w:tc>
          <w:tcPr>
            <w:tcW w:w="1444" w:type="dxa"/>
            <w:gridSpan w:val="2"/>
            <w:vAlign w:val="center"/>
          </w:tcPr>
          <w:p w:rsidR="0071045A" w:rsidRPr="004D168B" w:rsidRDefault="0071045A" w:rsidP="00C504EC">
            <w:pPr>
              <w:jc w:val="center"/>
              <w:rPr>
                <w:rFonts w:ascii="楷体_GB2312" w:eastAsia="楷体_GB2312" w:hAnsi="华文仿宋"/>
                <w:b/>
                <w:bCs/>
              </w:rPr>
            </w:pPr>
          </w:p>
        </w:tc>
        <w:tc>
          <w:tcPr>
            <w:tcW w:w="683" w:type="dxa"/>
            <w:vAlign w:val="center"/>
          </w:tcPr>
          <w:p w:rsidR="0071045A" w:rsidRPr="004D168B" w:rsidRDefault="0071045A" w:rsidP="00C504EC">
            <w:pPr>
              <w:jc w:val="center"/>
              <w:rPr>
                <w:rFonts w:ascii="楷体_GB2312" w:eastAsia="楷体_GB2312" w:hAnsi="华文仿宋"/>
                <w:b/>
                <w:bCs/>
              </w:rPr>
            </w:pPr>
          </w:p>
        </w:tc>
        <w:tc>
          <w:tcPr>
            <w:tcW w:w="2557" w:type="dxa"/>
            <w:gridSpan w:val="3"/>
            <w:vAlign w:val="center"/>
          </w:tcPr>
          <w:p w:rsidR="0071045A" w:rsidRPr="004D168B" w:rsidRDefault="0071045A" w:rsidP="00C504EC">
            <w:pPr>
              <w:jc w:val="center"/>
              <w:rPr>
                <w:rFonts w:ascii="楷体_GB2312" w:eastAsia="楷体_GB2312" w:hAnsi="华文仿宋"/>
                <w:b/>
                <w:bCs/>
              </w:rPr>
            </w:pPr>
          </w:p>
        </w:tc>
        <w:tc>
          <w:tcPr>
            <w:tcW w:w="2655" w:type="dxa"/>
            <w:gridSpan w:val="2"/>
            <w:vAlign w:val="center"/>
          </w:tcPr>
          <w:p w:rsidR="0071045A" w:rsidRPr="004D168B" w:rsidRDefault="0071045A" w:rsidP="00C504EC">
            <w:pPr>
              <w:jc w:val="center"/>
              <w:rPr>
                <w:rFonts w:ascii="楷体_GB2312" w:eastAsia="楷体_GB2312" w:hAnsi="华文仿宋"/>
                <w:b/>
                <w:bCs/>
              </w:rPr>
            </w:pPr>
          </w:p>
        </w:tc>
        <w:tc>
          <w:tcPr>
            <w:tcW w:w="1865" w:type="dxa"/>
            <w:gridSpan w:val="2"/>
            <w:vAlign w:val="center"/>
          </w:tcPr>
          <w:p w:rsidR="0071045A" w:rsidRPr="004D168B" w:rsidRDefault="0071045A" w:rsidP="00C504EC">
            <w:pPr>
              <w:jc w:val="center"/>
              <w:rPr>
                <w:rFonts w:ascii="楷体_GB2312" w:eastAsia="楷体_GB2312" w:hAnsi="华文仿宋"/>
                <w:b/>
                <w:bCs/>
              </w:rPr>
            </w:pPr>
          </w:p>
        </w:tc>
      </w:tr>
      <w:tr w:rsidR="0071045A" w:rsidRPr="004D168B" w:rsidTr="00C504EC">
        <w:trPr>
          <w:trHeight w:val="465"/>
          <w:jc w:val="center"/>
        </w:trPr>
        <w:tc>
          <w:tcPr>
            <w:tcW w:w="1401" w:type="dxa"/>
            <w:tcBorders>
              <w:bottom w:val="single" w:sz="12" w:space="0" w:color="auto"/>
            </w:tcBorders>
            <w:vAlign w:val="center"/>
          </w:tcPr>
          <w:p w:rsidR="0071045A" w:rsidRPr="004D168B" w:rsidRDefault="0071045A" w:rsidP="00C504EC">
            <w:pPr>
              <w:jc w:val="center"/>
              <w:rPr>
                <w:rFonts w:ascii="楷体_GB2312" w:eastAsia="楷体_GB2312" w:hAnsi="华文仿宋"/>
                <w:b/>
                <w:bCs/>
              </w:rPr>
            </w:pPr>
          </w:p>
        </w:tc>
        <w:tc>
          <w:tcPr>
            <w:tcW w:w="1444" w:type="dxa"/>
            <w:gridSpan w:val="2"/>
            <w:tcBorders>
              <w:bottom w:val="single" w:sz="12" w:space="0" w:color="auto"/>
            </w:tcBorders>
            <w:vAlign w:val="center"/>
          </w:tcPr>
          <w:p w:rsidR="0071045A" w:rsidRPr="004D168B" w:rsidRDefault="0071045A" w:rsidP="00C504EC">
            <w:pPr>
              <w:jc w:val="center"/>
              <w:rPr>
                <w:rFonts w:ascii="楷体_GB2312" w:eastAsia="楷体_GB2312" w:hAnsi="华文仿宋"/>
                <w:b/>
                <w:bCs/>
              </w:rPr>
            </w:pPr>
          </w:p>
        </w:tc>
        <w:tc>
          <w:tcPr>
            <w:tcW w:w="683" w:type="dxa"/>
            <w:tcBorders>
              <w:bottom w:val="single" w:sz="12" w:space="0" w:color="auto"/>
            </w:tcBorders>
            <w:vAlign w:val="center"/>
          </w:tcPr>
          <w:p w:rsidR="0071045A" w:rsidRPr="004D168B" w:rsidRDefault="0071045A" w:rsidP="00C504EC">
            <w:pPr>
              <w:jc w:val="center"/>
              <w:rPr>
                <w:rFonts w:ascii="楷体_GB2312" w:eastAsia="楷体_GB2312" w:hAnsi="华文仿宋"/>
                <w:b/>
                <w:bCs/>
              </w:rPr>
            </w:pPr>
          </w:p>
        </w:tc>
        <w:tc>
          <w:tcPr>
            <w:tcW w:w="2557" w:type="dxa"/>
            <w:gridSpan w:val="3"/>
            <w:tcBorders>
              <w:bottom w:val="single" w:sz="12" w:space="0" w:color="auto"/>
            </w:tcBorders>
            <w:vAlign w:val="center"/>
          </w:tcPr>
          <w:p w:rsidR="0071045A" w:rsidRPr="004D168B" w:rsidRDefault="0071045A" w:rsidP="00C504EC">
            <w:pPr>
              <w:jc w:val="center"/>
              <w:rPr>
                <w:rFonts w:ascii="楷体_GB2312" w:eastAsia="楷体_GB2312" w:hAnsi="华文仿宋"/>
                <w:b/>
                <w:bCs/>
              </w:rPr>
            </w:pPr>
          </w:p>
        </w:tc>
        <w:tc>
          <w:tcPr>
            <w:tcW w:w="2655" w:type="dxa"/>
            <w:gridSpan w:val="2"/>
            <w:tcBorders>
              <w:bottom w:val="single" w:sz="12" w:space="0" w:color="auto"/>
            </w:tcBorders>
            <w:vAlign w:val="center"/>
          </w:tcPr>
          <w:p w:rsidR="0071045A" w:rsidRPr="004D168B" w:rsidRDefault="0071045A" w:rsidP="00C504EC">
            <w:pPr>
              <w:jc w:val="center"/>
              <w:rPr>
                <w:rFonts w:ascii="楷体_GB2312" w:eastAsia="楷体_GB2312" w:hAnsi="华文仿宋"/>
                <w:b/>
                <w:bCs/>
              </w:rPr>
            </w:pPr>
          </w:p>
        </w:tc>
        <w:tc>
          <w:tcPr>
            <w:tcW w:w="1865" w:type="dxa"/>
            <w:gridSpan w:val="2"/>
            <w:tcBorders>
              <w:bottom w:val="single" w:sz="12" w:space="0" w:color="auto"/>
            </w:tcBorders>
            <w:vAlign w:val="center"/>
          </w:tcPr>
          <w:p w:rsidR="0071045A" w:rsidRPr="004D168B" w:rsidRDefault="0071045A" w:rsidP="00C504EC">
            <w:pPr>
              <w:jc w:val="center"/>
              <w:rPr>
                <w:rFonts w:ascii="楷体_GB2312" w:eastAsia="楷体_GB2312" w:hAnsi="华文仿宋"/>
                <w:b/>
                <w:bCs/>
              </w:rPr>
            </w:pPr>
          </w:p>
        </w:tc>
      </w:tr>
    </w:tbl>
    <w:p w:rsidR="0071045A" w:rsidRPr="0098036C" w:rsidRDefault="0071045A" w:rsidP="0071045A">
      <w:pPr>
        <w:ind w:firstLineChars="196" w:firstLine="394"/>
      </w:pPr>
      <w:r>
        <w:rPr>
          <w:rFonts w:cs="宋体" w:hint="eastAsia"/>
          <w:b/>
          <w:bCs/>
          <w:sz w:val="20"/>
        </w:rPr>
        <w:t>说明</w:t>
      </w:r>
      <w:r w:rsidRPr="0098036C">
        <w:rPr>
          <w:rFonts w:cs="宋体" w:hint="eastAsia"/>
          <w:b/>
          <w:bCs/>
          <w:sz w:val="20"/>
        </w:rPr>
        <w:t>：</w:t>
      </w:r>
      <w:r>
        <w:rPr>
          <w:b/>
          <w:bCs/>
          <w:sz w:val="20"/>
        </w:rPr>
        <w:t>1</w:t>
      </w:r>
      <w:r w:rsidRPr="0098036C">
        <w:rPr>
          <w:b/>
          <w:bCs/>
          <w:sz w:val="20"/>
        </w:rPr>
        <w:t xml:space="preserve">. </w:t>
      </w:r>
      <w:r>
        <w:rPr>
          <w:rFonts w:cs="宋体" w:hint="eastAsia"/>
          <w:b/>
          <w:bCs/>
          <w:sz w:val="20"/>
        </w:rPr>
        <w:t>请认真核对录取信息、身份证信息、学籍信息并将表</w:t>
      </w:r>
      <w:r>
        <w:rPr>
          <w:b/>
          <w:bCs/>
          <w:sz w:val="20"/>
        </w:rPr>
        <w:t>1</w:t>
      </w:r>
      <w:r>
        <w:rPr>
          <w:rFonts w:cs="宋体" w:hint="eastAsia"/>
          <w:b/>
          <w:bCs/>
          <w:sz w:val="20"/>
        </w:rPr>
        <w:t>、表</w:t>
      </w:r>
      <w:r>
        <w:rPr>
          <w:b/>
          <w:bCs/>
          <w:sz w:val="20"/>
        </w:rPr>
        <w:t>2</w:t>
      </w:r>
      <w:r>
        <w:rPr>
          <w:rFonts w:cs="宋体" w:hint="eastAsia"/>
          <w:b/>
          <w:bCs/>
          <w:sz w:val="20"/>
        </w:rPr>
        <w:t>填写完整，根据实际情况在相应位置签名。</w:t>
      </w:r>
      <w:r>
        <w:rPr>
          <w:b/>
          <w:bCs/>
          <w:sz w:val="20"/>
        </w:rPr>
        <w:t>2</w:t>
      </w:r>
      <w:r w:rsidRPr="0098036C">
        <w:rPr>
          <w:b/>
          <w:bCs/>
          <w:sz w:val="20"/>
        </w:rPr>
        <w:t xml:space="preserve">. </w:t>
      </w:r>
      <w:r>
        <w:rPr>
          <w:rFonts w:cs="宋体" w:hint="eastAsia"/>
          <w:b/>
          <w:bCs/>
          <w:sz w:val="20"/>
        </w:rPr>
        <w:t>以上</w:t>
      </w:r>
      <w:r w:rsidRPr="0098036C">
        <w:rPr>
          <w:rFonts w:cs="宋体" w:hint="eastAsia"/>
          <w:b/>
          <w:bCs/>
          <w:sz w:val="20"/>
        </w:rPr>
        <w:t>信息将用于教育部学籍电子注册，必须由学生本人核对、签字，不得代签。</w:t>
      </w:r>
      <w:r>
        <w:rPr>
          <w:b/>
          <w:bCs/>
          <w:sz w:val="20"/>
        </w:rPr>
        <w:t>3</w:t>
      </w:r>
      <w:r w:rsidRPr="0098036C">
        <w:rPr>
          <w:b/>
          <w:bCs/>
          <w:sz w:val="20"/>
        </w:rPr>
        <w:t xml:space="preserve">. </w:t>
      </w:r>
      <w:r>
        <w:rPr>
          <w:rFonts w:cs="宋体" w:hint="eastAsia"/>
          <w:b/>
          <w:bCs/>
          <w:sz w:val="20"/>
        </w:rPr>
        <w:t>确属“高考移民”“假档案”“假户籍”</w:t>
      </w:r>
      <w:r w:rsidRPr="0098036C">
        <w:rPr>
          <w:rFonts w:cs="宋体" w:hint="eastAsia"/>
          <w:b/>
          <w:bCs/>
          <w:sz w:val="20"/>
        </w:rPr>
        <w:t>“冒名顶替”等违规、舞弊的学生，请主动告知学院或学校招生办公室，学校将按有关规定取消入学资格。否则，一旦被发现，将取消其学籍，并报教育部和相关省级招生部门。</w:t>
      </w:r>
    </w:p>
    <w:tbl>
      <w:tblPr>
        <w:tblpPr w:leftFromText="180" w:rightFromText="18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5211"/>
        <w:gridCol w:w="284"/>
        <w:gridCol w:w="5103"/>
      </w:tblGrid>
      <w:tr w:rsidR="0071045A" w:rsidRPr="00C4244F" w:rsidTr="00C504EC">
        <w:trPr>
          <w:trHeight w:val="1365"/>
        </w:trPr>
        <w:tc>
          <w:tcPr>
            <w:tcW w:w="5211" w:type="dxa"/>
            <w:vAlign w:val="center"/>
          </w:tcPr>
          <w:p w:rsidR="0071045A" w:rsidRPr="001918B6" w:rsidRDefault="0071045A" w:rsidP="00C504EC">
            <w:pPr>
              <w:spacing w:line="340" w:lineRule="exact"/>
              <w:ind w:firstLineChars="196" w:firstLine="394"/>
              <w:rPr>
                <w:b/>
                <w:bCs/>
                <w:sz w:val="20"/>
              </w:rPr>
            </w:pPr>
            <w:r w:rsidRPr="001918B6">
              <w:rPr>
                <w:rFonts w:cs="宋体" w:hint="eastAsia"/>
                <w:b/>
                <w:bCs/>
                <w:sz w:val="20"/>
              </w:rPr>
              <w:t>录取信息、身份证信息、学籍信息有误，需修改部分本人已用红笔修改正确并签字。</w:t>
            </w:r>
            <w:r>
              <w:rPr>
                <w:rFonts w:cs="宋体" w:hint="eastAsia"/>
                <w:b/>
                <w:bCs/>
                <w:sz w:val="20"/>
              </w:rPr>
              <w:t>表</w:t>
            </w:r>
            <w:r>
              <w:rPr>
                <w:b/>
                <w:bCs/>
                <w:sz w:val="20"/>
              </w:rPr>
              <w:t>1</w:t>
            </w:r>
            <w:r>
              <w:rPr>
                <w:rFonts w:cs="宋体" w:hint="eastAsia"/>
                <w:b/>
                <w:bCs/>
                <w:sz w:val="20"/>
              </w:rPr>
              <w:t>、表</w:t>
            </w:r>
            <w:r>
              <w:rPr>
                <w:b/>
                <w:bCs/>
                <w:sz w:val="20"/>
              </w:rPr>
              <w:t>2</w:t>
            </w:r>
            <w:r>
              <w:rPr>
                <w:rFonts w:cs="宋体" w:hint="eastAsia"/>
                <w:b/>
                <w:bCs/>
                <w:sz w:val="20"/>
              </w:rPr>
              <w:t>填写真实无误。</w:t>
            </w:r>
            <w:r w:rsidRPr="001918B6">
              <w:rPr>
                <w:b/>
                <w:bCs/>
                <w:sz w:val="20"/>
              </w:rPr>
              <w:t xml:space="preserve">  </w:t>
            </w:r>
          </w:p>
          <w:p w:rsidR="0071045A" w:rsidRPr="001918B6" w:rsidRDefault="0071045A" w:rsidP="00C504EC">
            <w:pPr>
              <w:wordWrap w:val="0"/>
              <w:spacing w:line="340" w:lineRule="exact"/>
              <w:jc w:val="right"/>
              <w:rPr>
                <w:sz w:val="20"/>
                <w:u w:val="single"/>
              </w:rPr>
            </w:pPr>
            <w:r w:rsidRPr="001918B6">
              <w:rPr>
                <w:rFonts w:cs="宋体" w:hint="eastAsia"/>
                <w:b/>
                <w:bCs/>
                <w:sz w:val="20"/>
              </w:rPr>
              <w:t>考生本人签名</w:t>
            </w:r>
            <w:r w:rsidRPr="001918B6">
              <w:rPr>
                <w:sz w:val="20"/>
                <w:u w:val="single"/>
              </w:rPr>
              <w:t xml:space="preserve">            </w:t>
            </w:r>
          </w:p>
          <w:p w:rsidR="0071045A" w:rsidRPr="001918B6" w:rsidRDefault="0071045A" w:rsidP="00C504EC">
            <w:pPr>
              <w:jc w:val="right"/>
              <w:rPr>
                <w:b/>
                <w:bCs/>
                <w:sz w:val="24"/>
                <w:szCs w:val="24"/>
              </w:rPr>
            </w:pPr>
            <w:r w:rsidRPr="001918B6">
              <w:rPr>
                <w:sz w:val="20"/>
                <w:u w:val="single"/>
              </w:rPr>
              <w:t xml:space="preserve">      </w:t>
            </w:r>
            <w:r w:rsidRPr="001918B6">
              <w:rPr>
                <w:rFonts w:cs="宋体" w:hint="eastAsia"/>
                <w:b/>
                <w:bCs/>
                <w:sz w:val="20"/>
              </w:rPr>
              <w:t>年</w:t>
            </w:r>
            <w:r w:rsidRPr="001918B6">
              <w:rPr>
                <w:sz w:val="20"/>
                <w:u w:val="single"/>
              </w:rPr>
              <w:t xml:space="preserve">   </w:t>
            </w:r>
            <w:r w:rsidRPr="001918B6">
              <w:rPr>
                <w:rFonts w:cs="宋体" w:hint="eastAsia"/>
                <w:b/>
                <w:bCs/>
                <w:sz w:val="20"/>
              </w:rPr>
              <w:t>月</w:t>
            </w:r>
            <w:r w:rsidRPr="001918B6">
              <w:rPr>
                <w:sz w:val="20"/>
                <w:u w:val="single"/>
              </w:rPr>
              <w:t xml:space="preserve">   </w:t>
            </w:r>
            <w:r w:rsidRPr="001918B6">
              <w:rPr>
                <w:rFonts w:cs="宋体" w:hint="eastAsia"/>
                <w:b/>
                <w:bCs/>
                <w:sz w:val="20"/>
              </w:rPr>
              <w:t>日</w:t>
            </w:r>
          </w:p>
        </w:tc>
        <w:tc>
          <w:tcPr>
            <w:tcW w:w="284" w:type="dxa"/>
            <w:vAlign w:val="center"/>
          </w:tcPr>
          <w:p w:rsidR="0071045A" w:rsidRPr="001918B6" w:rsidRDefault="0071045A" w:rsidP="00C504EC">
            <w:pPr>
              <w:jc w:val="center"/>
              <w:rPr>
                <w:sz w:val="22"/>
              </w:rPr>
            </w:pPr>
          </w:p>
        </w:tc>
        <w:tc>
          <w:tcPr>
            <w:tcW w:w="5103" w:type="dxa"/>
            <w:vAlign w:val="center"/>
          </w:tcPr>
          <w:p w:rsidR="0071045A" w:rsidRPr="001918B6" w:rsidRDefault="0071045A" w:rsidP="00C504EC">
            <w:pPr>
              <w:spacing w:line="340" w:lineRule="exact"/>
              <w:ind w:firstLineChars="196" w:firstLine="394"/>
              <w:rPr>
                <w:b/>
                <w:bCs/>
                <w:sz w:val="20"/>
              </w:rPr>
            </w:pPr>
            <w:r w:rsidRPr="001918B6">
              <w:rPr>
                <w:rFonts w:cs="宋体" w:hint="eastAsia"/>
                <w:b/>
                <w:bCs/>
                <w:sz w:val="20"/>
              </w:rPr>
              <w:t>录取信息、身份证信息、学籍信息经本人认真核实准确无误。</w:t>
            </w:r>
            <w:r>
              <w:rPr>
                <w:rFonts w:cs="宋体" w:hint="eastAsia"/>
                <w:b/>
                <w:bCs/>
                <w:sz w:val="20"/>
              </w:rPr>
              <w:t>表</w:t>
            </w:r>
            <w:r>
              <w:rPr>
                <w:b/>
                <w:bCs/>
                <w:sz w:val="20"/>
              </w:rPr>
              <w:t>1</w:t>
            </w:r>
            <w:r>
              <w:rPr>
                <w:rFonts w:cs="宋体" w:hint="eastAsia"/>
                <w:b/>
                <w:bCs/>
                <w:sz w:val="20"/>
              </w:rPr>
              <w:t>、表</w:t>
            </w:r>
            <w:r>
              <w:rPr>
                <w:b/>
                <w:bCs/>
                <w:sz w:val="20"/>
              </w:rPr>
              <w:t>2</w:t>
            </w:r>
            <w:r>
              <w:rPr>
                <w:rFonts w:cs="宋体" w:hint="eastAsia"/>
                <w:b/>
                <w:bCs/>
                <w:sz w:val="20"/>
              </w:rPr>
              <w:t>填写真实无误。</w:t>
            </w:r>
          </w:p>
          <w:p w:rsidR="0071045A" w:rsidRPr="001918B6" w:rsidRDefault="0071045A" w:rsidP="00C504EC">
            <w:pPr>
              <w:wordWrap w:val="0"/>
              <w:spacing w:line="340" w:lineRule="exact"/>
              <w:jc w:val="right"/>
              <w:rPr>
                <w:sz w:val="20"/>
                <w:u w:val="single"/>
              </w:rPr>
            </w:pPr>
            <w:r w:rsidRPr="001918B6">
              <w:rPr>
                <w:rFonts w:cs="宋体" w:hint="eastAsia"/>
                <w:b/>
                <w:bCs/>
                <w:sz w:val="20"/>
              </w:rPr>
              <w:t>考生本人签名</w:t>
            </w:r>
            <w:r w:rsidRPr="001918B6">
              <w:rPr>
                <w:sz w:val="20"/>
                <w:u w:val="single"/>
              </w:rPr>
              <w:t xml:space="preserve">            </w:t>
            </w:r>
          </w:p>
          <w:p w:rsidR="0071045A" w:rsidRPr="001918B6" w:rsidRDefault="0071045A" w:rsidP="00C504EC">
            <w:pPr>
              <w:spacing w:line="340" w:lineRule="exact"/>
              <w:jc w:val="right"/>
              <w:rPr>
                <w:b/>
                <w:bCs/>
                <w:sz w:val="20"/>
              </w:rPr>
            </w:pPr>
            <w:r w:rsidRPr="001918B6">
              <w:rPr>
                <w:sz w:val="20"/>
                <w:u w:val="single"/>
              </w:rPr>
              <w:t xml:space="preserve">      </w:t>
            </w:r>
            <w:r w:rsidRPr="001918B6">
              <w:rPr>
                <w:rFonts w:cs="宋体" w:hint="eastAsia"/>
                <w:b/>
                <w:bCs/>
                <w:sz w:val="20"/>
              </w:rPr>
              <w:t>年</w:t>
            </w:r>
            <w:r w:rsidRPr="001918B6">
              <w:rPr>
                <w:sz w:val="20"/>
                <w:u w:val="single"/>
              </w:rPr>
              <w:t xml:space="preserve">   </w:t>
            </w:r>
            <w:r w:rsidRPr="001918B6">
              <w:rPr>
                <w:rFonts w:cs="宋体" w:hint="eastAsia"/>
                <w:b/>
                <w:bCs/>
                <w:sz w:val="20"/>
              </w:rPr>
              <w:t>月</w:t>
            </w:r>
            <w:r w:rsidRPr="001918B6">
              <w:rPr>
                <w:sz w:val="20"/>
                <w:u w:val="single"/>
              </w:rPr>
              <w:t xml:space="preserve">   </w:t>
            </w:r>
            <w:r w:rsidRPr="001918B6">
              <w:rPr>
                <w:rFonts w:cs="宋体" w:hint="eastAsia"/>
                <w:b/>
                <w:bCs/>
                <w:sz w:val="20"/>
              </w:rPr>
              <w:t>日</w:t>
            </w:r>
          </w:p>
        </w:tc>
      </w:tr>
    </w:tbl>
    <w:p w:rsidR="0071045A" w:rsidRDefault="0071045A" w:rsidP="0071045A">
      <w:pPr>
        <w:rPr>
          <w:b/>
          <w:bCs/>
          <w:sz w:val="20"/>
        </w:rPr>
        <w:sectPr w:rsidR="0071045A" w:rsidSect="009B2349">
          <w:pgSz w:w="11907" w:h="16839" w:code="9"/>
          <w:pgMar w:top="568" w:right="708" w:bottom="567" w:left="993" w:header="851" w:footer="416" w:gutter="0"/>
          <w:cols w:space="425"/>
          <w:docGrid w:type="lines" w:linePitch="312"/>
        </w:sectPr>
      </w:pPr>
    </w:p>
    <w:p w:rsidR="0071045A" w:rsidRDefault="0071045A" w:rsidP="0071045A">
      <w:pPr>
        <w:rPr>
          <w:rFonts w:ascii="仿宋_GB2312" w:eastAsia="仿宋_GB2312"/>
          <w:b/>
          <w:sz w:val="28"/>
          <w:szCs w:val="28"/>
        </w:rPr>
      </w:pPr>
      <w:r>
        <w:rPr>
          <w:rFonts w:ascii="仿宋_GB2312" w:eastAsia="仿宋_GB2312" w:hint="eastAsia"/>
          <w:b/>
          <w:sz w:val="28"/>
          <w:szCs w:val="28"/>
        </w:rPr>
        <w:lastRenderedPageBreak/>
        <w:t xml:space="preserve">附件3：                       </w:t>
      </w:r>
      <w:r>
        <w:rPr>
          <w:rFonts w:ascii="仿宋_GB2312" w:eastAsia="仿宋_GB2312" w:hint="eastAsia"/>
          <w:b/>
          <w:sz w:val="32"/>
          <w:szCs w:val="28"/>
        </w:rPr>
        <w:t>东北大学本科新生入学资格复查情况汇总登记表（样表）</w:t>
      </w:r>
      <w:r>
        <w:rPr>
          <w:rFonts w:ascii="宋体" w:hAnsi="宋体" w:hint="eastAsia"/>
        </w:rPr>
        <w:t xml:space="preserve">  （第      页 / 共      页）</w:t>
      </w:r>
    </w:p>
    <w:p w:rsidR="0071045A" w:rsidRDefault="0071045A" w:rsidP="0071045A">
      <w:pPr>
        <w:ind w:firstLineChars="100" w:firstLine="241"/>
        <w:rPr>
          <w:rFonts w:ascii="仿宋_GB2312" w:eastAsia="仿宋_GB2312"/>
          <w:b/>
          <w:sz w:val="24"/>
        </w:rPr>
      </w:pPr>
      <w:r>
        <w:rPr>
          <w:rFonts w:ascii="仿宋_GB2312" w:eastAsia="仿宋_GB2312" w:hint="eastAsia"/>
          <w:b/>
          <w:sz w:val="24"/>
        </w:rPr>
        <w:t xml:space="preserve">学院（盖章）：                                                   审核人签名：                负责人签名：   </w:t>
      </w:r>
    </w:p>
    <w:tbl>
      <w:tblPr>
        <w:tblpPr w:leftFromText="180" w:rightFromText="180" w:vertAnchor="text" w:horzAnchor="margin" w:tblpXSpec="center" w:tblpY="2"/>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
        <w:gridCol w:w="1143"/>
        <w:gridCol w:w="1297"/>
        <w:gridCol w:w="911"/>
        <w:gridCol w:w="682"/>
        <w:gridCol w:w="575"/>
        <w:gridCol w:w="575"/>
        <w:gridCol w:w="575"/>
        <w:gridCol w:w="575"/>
        <w:gridCol w:w="575"/>
        <w:gridCol w:w="575"/>
        <w:gridCol w:w="502"/>
        <w:gridCol w:w="505"/>
        <w:gridCol w:w="896"/>
        <w:gridCol w:w="897"/>
        <w:gridCol w:w="897"/>
        <w:gridCol w:w="897"/>
        <w:gridCol w:w="896"/>
        <w:gridCol w:w="897"/>
        <w:gridCol w:w="897"/>
        <w:gridCol w:w="897"/>
      </w:tblGrid>
      <w:tr w:rsidR="0071045A" w:rsidRPr="00853CDF" w:rsidTr="00C504EC">
        <w:trPr>
          <w:cantSplit/>
          <w:trHeight w:val="280"/>
        </w:trPr>
        <w:tc>
          <w:tcPr>
            <w:tcW w:w="464" w:type="dxa"/>
            <w:vMerge w:val="restart"/>
            <w:vAlign w:val="center"/>
          </w:tcPr>
          <w:p w:rsidR="0071045A" w:rsidRPr="00853CDF" w:rsidRDefault="0071045A" w:rsidP="00C504EC">
            <w:pPr>
              <w:adjustRightInd w:val="0"/>
              <w:snapToGrid w:val="0"/>
              <w:jc w:val="center"/>
              <w:rPr>
                <w:rFonts w:ascii="仿宋_GB2312" w:eastAsia="仿宋_GB2312"/>
                <w:sz w:val="24"/>
              </w:rPr>
            </w:pPr>
            <w:r w:rsidRPr="00853CDF">
              <w:rPr>
                <w:rFonts w:ascii="仿宋_GB2312" w:eastAsia="仿宋_GB2312" w:hint="eastAsia"/>
                <w:sz w:val="24"/>
              </w:rPr>
              <w:t>序号</w:t>
            </w:r>
          </w:p>
        </w:tc>
        <w:tc>
          <w:tcPr>
            <w:tcW w:w="1143" w:type="dxa"/>
            <w:vMerge w:val="restart"/>
            <w:vAlign w:val="center"/>
          </w:tcPr>
          <w:p w:rsidR="0071045A" w:rsidRPr="00853CDF" w:rsidRDefault="0071045A" w:rsidP="00C504EC">
            <w:pPr>
              <w:adjustRightInd w:val="0"/>
              <w:snapToGrid w:val="0"/>
              <w:jc w:val="center"/>
              <w:rPr>
                <w:rFonts w:ascii="仿宋_GB2312" w:eastAsia="仿宋_GB2312"/>
                <w:sz w:val="24"/>
              </w:rPr>
            </w:pPr>
            <w:r w:rsidRPr="00853CDF">
              <w:rPr>
                <w:rFonts w:ascii="仿宋_GB2312" w:eastAsia="仿宋_GB2312" w:hint="eastAsia"/>
                <w:sz w:val="24"/>
              </w:rPr>
              <w:t>学  号</w:t>
            </w:r>
          </w:p>
        </w:tc>
        <w:tc>
          <w:tcPr>
            <w:tcW w:w="1297" w:type="dxa"/>
            <w:vMerge w:val="restart"/>
            <w:vAlign w:val="center"/>
          </w:tcPr>
          <w:p w:rsidR="0071045A" w:rsidRPr="00853CDF" w:rsidRDefault="0071045A" w:rsidP="00C504EC">
            <w:pPr>
              <w:adjustRightInd w:val="0"/>
              <w:snapToGrid w:val="0"/>
              <w:jc w:val="center"/>
              <w:rPr>
                <w:rFonts w:ascii="仿宋_GB2312" w:eastAsia="仿宋_GB2312"/>
                <w:sz w:val="24"/>
              </w:rPr>
            </w:pPr>
            <w:r w:rsidRPr="00853CDF">
              <w:rPr>
                <w:rFonts w:ascii="仿宋_GB2312" w:eastAsia="仿宋_GB2312" w:hint="eastAsia"/>
                <w:sz w:val="24"/>
              </w:rPr>
              <w:t>姓  名</w:t>
            </w:r>
          </w:p>
        </w:tc>
        <w:tc>
          <w:tcPr>
            <w:tcW w:w="911" w:type="dxa"/>
            <w:vMerge w:val="restart"/>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专业</w:t>
            </w:r>
          </w:p>
          <w:p w:rsidR="0071045A" w:rsidRPr="00853CDF" w:rsidRDefault="0071045A" w:rsidP="00C504EC">
            <w:pPr>
              <w:adjustRightInd w:val="0"/>
              <w:snapToGrid w:val="0"/>
              <w:jc w:val="center"/>
              <w:rPr>
                <w:rFonts w:ascii="仿宋_GB2312" w:eastAsia="仿宋_GB2312"/>
                <w:sz w:val="24"/>
              </w:rPr>
            </w:pPr>
            <w:r w:rsidRPr="00853CDF">
              <w:rPr>
                <w:rFonts w:ascii="仿宋_GB2312" w:eastAsia="仿宋_GB2312" w:hint="eastAsia"/>
                <w:szCs w:val="21"/>
              </w:rPr>
              <w:t>名称</w:t>
            </w:r>
          </w:p>
          <w:p w:rsidR="0071045A" w:rsidRPr="00853CDF" w:rsidRDefault="0071045A" w:rsidP="00C504EC">
            <w:pPr>
              <w:adjustRightInd w:val="0"/>
              <w:snapToGrid w:val="0"/>
              <w:rPr>
                <w:rFonts w:ascii="仿宋_GB2312" w:eastAsia="仿宋_GB2312"/>
                <w:spacing w:val="-18"/>
                <w:sz w:val="18"/>
                <w:szCs w:val="18"/>
              </w:rPr>
            </w:pPr>
            <w:r w:rsidRPr="00853CDF">
              <w:rPr>
                <w:rFonts w:ascii="仿宋_GB2312" w:eastAsia="仿宋_GB2312" w:hint="eastAsia"/>
                <w:spacing w:val="-18"/>
                <w:sz w:val="18"/>
                <w:szCs w:val="18"/>
              </w:rPr>
              <w:t>（可简称）</w:t>
            </w:r>
          </w:p>
        </w:tc>
        <w:tc>
          <w:tcPr>
            <w:tcW w:w="682" w:type="dxa"/>
            <w:vMerge w:val="restart"/>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录取来源</w:t>
            </w:r>
          </w:p>
          <w:p w:rsidR="0071045A" w:rsidRPr="00853CDF" w:rsidRDefault="0071045A" w:rsidP="00C504EC">
            <w:pPr>
              <w:adjustRightInd w:val="0"/>
              <w:snapToGrid w:val="0"/>
              <w:jc w:val="center"/>
              <w:rPr>
                <w:rFonts w:ascii="仿宋_GB2312" w:eastAsia="仿宋_GB2312"/>
                <w:sz w:val="24"/>
              </w:rPr>
            </w:pPr>
            <w:r w:rsidRPr="00853CDF">
              <w:rPr>
                <w:rFonts w:ascii="仿宋_GB2312" w:eastAsia="仿宋_GB2312" w:hint="eastAsia"/>
                <w:szCs w:val="21"/>
              </w:rPr>
              <w:t>省份</w:t>
            </w:r>
          </w:p>
        </w:tc>
        <w:tc>
          <w:tcPr>
            <w:tcW w:w="1725" w:type="dxa"/>
            <w:gridSpan w:val="3"/>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资格复查登记表</w:t>
            </w:r>
          </w:p>
        </w:tc>
        <w:tc>
          <w:tcPr>
            <w:tcW w:w="1725" w:type="dxa"/>
            <w:gridSpan w:val="3"/>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中学毕业登记表</w:t>
            </w:r>
          </w:p>
        </w:tc>
        <w:tc>
          <w:tcPr>
            <w:tcW w:w="502" w:type="dxa"/>
            <w:vMerge w:val="restart"/>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pacing w:val="-20"/>
                <w:szCs w:val="21"/>
              </w:rPr>
              <w:t>团籍省份</w:t>
            </w:r>
          </w:p>
        </w:tc>
        <w:tc>
          <w:tcPr>
            <w:tcW w:w="505" w:type="dxa"/>
            <w:vMerge w:val="restart"/>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学生证</w:t>
            </w:r>
          </w:p>
          <w:p w:rsidR="0071045A" w:rsidRPr="00853CDF" w:rsidRDefault="0071045A" w:rsidP="00C504EC">
            <w:pPr>
              <w:adjustRightInd w:val="0"/>
              <w:snapToGrid w:val="0"/>
              <w:jc w:val="center"/>
              <w:rPr>
                <w:rFonts w:ascii="仿宋_GB2312" w:eastAsia="仿宋_GB2312"/>
                <w:spacing w:val="-20"/>
                <w:szCs w:val="21"/>
              </w:rPr>
            </w:pPr>
            <w:r w:rsidRPr="00853CDF">
              <w:rPr>
                <w:rFonts w:ascii="仿宋_GB2312" w:eastAsia="仿宋_GB2312" w:hint="eastAsia"/>
                <w:szCs w:val="21"/>
              </w:rPr>
              <w:t>省份</w:t>
            </w:r>
          </w:p>
        </w:tc>
        <w:tc>
          <w:tcPr>
            <w:tcW w:w="896" w:type="dxa"/>
            <w:vMerge w:val="restart"/>
            <w:vAlign w:val="center"/>
          </w:tcPr>
          <w:p w:rsidR="0071045A" w:rsidRPr="00853CDF" w:rsidRDefault="0071045A" w:rsidP="00C504EC">
            <w:pPr>
              <w:adjustRightInd w:val="0"/>
              <w:snapToGrid w:val="0"/>
              <w:jc w:val="center"/>
              <w:rPr>
                <w:rFonts w:ascii="仿宋_GB2312" w:eastAsia="仿宋_GB2312"/>
                <w:spacing w:val="-16"/>
                <w:sz w:val="18"/>
                <w:szCs w:val="18"/>
              </w:rPr>
            </w:pPr>
            <w:r w:rsidRPr="00853CDF">
              <w:rPr>
                <w:rFonts w:ascii="仿宋_GB2312" w:eastAsia="仿宋_GB2312" w:hint="eastAsia"/>
                <w:spacing w:val="-16"/>
                <w:sz w:val="18"/>
                <w:szCs w:val="18"/>
              </w:rPr>
              <w:t>毕业中学名称一致情况</w:t>
            </w:r>
          </w:p>
          <w:p w:rsidR="0071045A" w:rsidRPr="00853CDF" w:rsidRDefault="0071045A" w:rsidP="00C504EC">
            <w:pPr>
              <w:adjustRightInd w:val="0"/>
              <w:snapToGrid w:val="0"/>
              <w:jc w:val="center"/>
              <w:rPr>
                <w:rFonts w:ascii="仿宋_GB2312" w:eastAsia="仿宋_GB2312"/>
                <w:spacing w:val="-20"/>
                <w:szCs w:val="21"/>
              </w:rPr>
            </w:pPr>
            <w:r w:rsidRPr="00853CDF">
              <w:rPr>
                <w:rFonts w:ascii="仿宋_GB2312" w:eastAsia="仿宋_GB2312" w:hint="eastAsia"/>
                <w:spacing w:val="-18"/>
                <w:sz w:val="18"/>
                <w:szCs w:val="18"/>
              </w:rPr>
              <w:t>（“同</w:t>
            </w:r>
            <w:r w:rsidRPr="00853CDF">
              <w:rPr>
                <w:rFonts w:ascii="仿宋_GB2312" w:eastAsia="仿宋_GB2312"/>
                <w:spacing w:val="-18"/>
                <w:sz w:val="18"/>
                <w:szCs w:val="18"/>
              </w:rPr>
              <w:t>”</w:t>
            </w:r>
            <w:r w:rsidRPr="00853CDF">
              <w:rPr>
                <w:rFonts w:ascii="仿宋_GB2312" w:eastAsia="仿宋_GB2312" w:hint="eastAsia"/>
                <w:spacing w:val="-18"/>
                <w:sz w:val="18"/>
                <w:szCs w:val="18"/>
              </w:rPr>
              <w:t>或“否”）</w:t>
            </w:r>
          </w:p>
        </w:tc>
        <w:tc>
          <w:tcPr>
            <w:tcW w:w="897" w:type="dxa"/>
            <w:vMerge w:val="restart"/>
            <w:vAlign w:val="center"/>
          </w:tcPr>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身份</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证号</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一致</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情况</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pacing w:val="-18"/>
                <w:sz w:val="18"/>
                <w:szCs w:val="18"/>
              </w:rPr>
              <w:t>（“同</w:t>
            </w:r>
            <w:r w:rsidRPr="00853CDF">
              <w:rPr>
                <w:rFonts w:ascii="仿宋_GB2312" w:eastAsia="仿宋_GB2312"/>
                <w:spacing w:val="-18"/>
                <w:sz w:val="18"/>
                <w:szCs w:val="18"/>
              </w:rPr>
              <w:t>”</w:t>
            </w:r>
            <w:r w:rsidRPr="00853CDF">
              <w:rPr>
                <w:rFonts w:ascii="仿宋_GB2312" w:eastAsia="仿宋_GB2312" w:hint="eastAsia"/>
                <w:spacing w:val="-18"/>
                <w:sz w:val="18"/>
                <w:szCs w:val="18"/>
              </w:rPr>
              <w:t>或“否”）</w:t>
            </w:r>
          </w:p>
        </w:tc>
        <w:tc>
          <w:tcPr>
            <w:tcW w:w="897" w:type="dxa"/>
            <w:vMerge w:val="restart"/>
            <w:vAlign w:val="center"/>
          </w:tcPr>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父母</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姓名</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一致</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情况</w:t>
            </w:r>
          </w:p>
          <w:p w:rsidR="0071045A" w:rsidRPr="00853CDF" w:rsidRDefault="0071045A" w:rsidP="00C504EC">
            <w:pPr>
              <w:adjustRightInd w:val="0"/>
              <w:snapToGrid w:val="0"/>
              <w:jc w:val="center"/>
              <w:rPr>
                <w:rFonts w:ascii="仿宋_GB2312" w:eastAsia="仿宋_GB2312"/>
                <w:spacing w:val="-16"/>
                <w:sz w:val="18"/>
                <w:szCs w:val="18"/>
              </w:rPr>
            </w:pPr>
            <w:r w:rsidRPr="00853CDF">
              <w:rPr>
                <w:rFonts w:ascii="仿宋_GB2312" w:eastAsia="仿宋_GB2312" w:hint="eastAsia"/>
                <w:spacing w:val="-18"/>
                <w:sz w:val="18"/>
                <w:szCs w:val="18"/>
              </w:rPr>
              <w:t>（“同</w:t>
            </w:r>
            <w:r w:rsidRPr="00853CDF">
              <w:rPr>
                <w:rFonts w:ascii="仿宋_GB2312" w:eastAsia="仿宋_GB2312"/>
                <w:spacing w:val="-18"/>
                <w:sz w:val="18"/>
                <w:szCs w:val="18"/>
              </w:rPr>
              <w:t>”</w:t>
            </w:r>
            <w:r w:rsidRPr="00853CDF">
              <w:rPr>
                <w:rFonts w:ascii="仿宋_GB2312" w:eastAsia="仿宋_GB2312" w:hint="eastAsia"/>
                <w:spacing w:val="-18"/>
                <w:sz w:val="18"/>
                <w:szCs w:val="18"/>
              </w:rPr>
              <w:t>或“否”）</w:t>
            </w:r>
          </w:p>
        </w:tc>
        <w:tc>
          <w:tcPr>
            <w:tcW w:w="897" w:type="dxa"/>
            <w:vMerge w:val="restart"/>
            <w:vAlign w:val="center"/>
          </w:tcPr>
          <w:p w:rsidR="0071045A" w:rsidRPr="00853CDF" w:rsidRDefault="0071045A" w:rsidP="00C504EC">
            <w:pPr>
              <w:adjustRightInd w:val="0"/>
              <w:snapToGrid w:val="0"/>
              <w:jc w:val="center"/>
              <w:rPr>
                <w:rFonts w:ascii="仿宋_GB2312" w:eastAsia="仿宋_GB2312"/>
                <w:spacing w:val="-16"/>
                <w:sz w:val="18"/>
                <w:szCs w:val="18"/>
              </w:rPr>
            </w:pPr>
            <w:r w:rsidRPr="00853CDF">
              <w:rPr>
                <w:rFonts w:ascii="仿宋_GB2312" w:eastAsia="仿宋_GB2312" w:hint="eastAsia"/>
                <w:sz w:val="18"/>
                <w:szCs w:val="18"/>
              </w:rPr>
              <w:t>简历一致情况（</w:t>
            </w:r>
            <w:r w:rsidRPr="00853CDF">
              <w:rPr>
                <w:rFonts w:ascii="仿宋_GB2312" w:eastAsia="仿宋_GB2312" w:hint="eastAsia"/>
                <w:spacing w:val="-18"/>
                <w:sz w:val="18"/>
                <w:szCs w:val="18"/>
              </w:rPr>
              <w:t>“同</w:t>
            </w:r>
            <w:r w:rsidRPr="00853CDF">
              <w:rPr>
                <w:rFonts w:ascii="仿宋_GB2312" w:eastAsia="仿宋_GB2312"/>
                <w:spacing w:val="-18"/>
                <w:sz w:val="18"/>
                <w:szCs w:val="18"/>
              </w:rPr>
              <w:t>”</w:t>
            </w:r>
            <w:r w:rsidRPr="00853CDF">
              <w:rPr>
                <w:rFonts w:ascii="仿宋_GB2312" w:eastAsia="仿宋_GB2312" w:hint="eastAsia"/>
                <w:spacing w:val="-18"/>
                <w:sz w:val="18"/>
                <w:szCs w:val="18"/>
              </w:rPr>
              <w:t>或“否”）</w:t>
            </w:r>
          </w:p>
        </w:tc>
        <w:tc>
          <w:tcPr>
            <w:tcW w:w="896" w:type="dxa"/>
            <w:vMerge w:val="restart"/>
            <w:vAlign w:val="center"/>
          </w:tcPr>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照片</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相貌</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一致</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情况</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pacing w:val="-18"/>
                <w:sz w:val="18"/>
                <w:szCs w:val="18"/>
              </w:rPr>
              <w:t>（“同</w:t>
            </w:r>
            <w:r w:rsidRPr="00853CDF">
              <w:rPr>
                <w:rFonts w:ascii="仿宋_GB2312" w:eastAsia="仿宋_GB2312"/>
                <w:spacing w:val="-18"/>
                <w:sz w:val="18"/>
                <w:szCs w:val="18"/>
              </w:rPr>
              <w:t>”</w:t>
            </w:r>
            <w:r w:rsidRPr="00853CDF">
              <w:rPr>
                <w:rFonts w:ascii="仿宋_GB2312" w:eastAsia="仿宋_GB2312" w:hint="eastAsia"/>
                <w:spacing w:val="-18"/>
                <w:sz w:val="18"/>
                <w:szCs w:val="18"/>
              </w:rPr>
              <w:t>或“否”）</w:t>
            </w:r>
          </w:p>
        </w:tc>
        <w:tc>
          <w:tcPr>
            <w:tcW w:w="897" w:type="dxa"/>
            <w:vMerge w:val="restart"/>
            <w:vAlign w:val="center"/>
          </w:tcPr>
          <w:p w:rsidR="0071045A" w:rsidRPr="00853CDF" w:rsidRDefault="0071045A" w:rsidP="00C504EC">
            <w:pPr>
              <w:adjustRightInd w:val="0"/>
              <w:snapToGrid w:val="0"/>
              <w:jc w:val="center"/>
              <w:rPr>
                <w:rFonts w:ascii="仿宋_GB2312" w:eastAsia="仿宋_GB2312"/>
                <w:spacing w:val="-20"/>
                <w:sz w:val="18"/>
                <w:szCs w:val="18"/>
              </w:rPr>
            </w:pPr>
            <w:r w:rsidRPr="00853CDF">
              <w:rPr>
                <w:rFonts w:ascii="仿宋_GB2312" w:eastAsia="仿宋_GB2312" w:hint="eastAsia"/>
                <w:spacing w:val="-20"/>
                <w:sz w:val="18"/>
                <w:szCs w:val="18"/>
              </w:rPr>
              <w:t>档案有</w:t>
            </w:r>
          </w:p>
          <w:p w:rsidR="0071045A" w:rsidRPr="00853CDF" w:rsidRDefault="0071045A" w:rsidP="00C504EC">
            <w:pPr>
              <w:adjustRightInd w:val="0"/>
              <w:snapToGrid w:val="0"/>
              <w:jc w:val="center"/>
              <w:rPr>
                <w:rFonts w:ascii="仿宋_GB2312" w:eastAsia="仿宋_GB2312"/>
                <w:spacing w:val="-20"/>
                <w:sz w:val="18"/>
                <w:szCs w:val="18"/>
              </w:rPr>
            </w:pPr>
            <w:r w:rsidRPr="00853CDF">
              <w:rPr>
                <w:rFonts w:ascii="仿宋_GB2312" w:eastAsia="仿宋_GB2312" w:hint="eastAsia"/>
                <w:spacing w:val="-20"/>
                <w:sz w:val="18"/>
                <w:szCs w:val="18"/>
              </w:rPr>
              <w:t>无涂改</w:t>
            </w:r>
          </w:p>
          <w:p w:rsidR="0071045A" w:rsidRPr="00853CDF" w:rsidRDefault="0071045A" w:rsidP="00C504EC">
            <w:pPr>
              <w:adjustRightInd w:val="0"/>
              <w:snapToGrid w:val="0"/>
              <w:jc w:val="center"/>
              <w:rPr>
                <w:rFonts w:ascii="仿宋_GB2312" w:eastAsia="仿宋_GB2312"/>
                <w:spacing w:val="-20"/>
                <w:sz w:val="18"/>
                <w:szCs w:val="18"/>
              </w:rPr>
            </w:pPr>
            <w:r w:rsidRPr="00853CDF">
              <w:rPr>
                <w:rFonts w:ascii="仿宋_GB2312" w:eastAsia="仿宋_GB2312" w:hint="eastAsia"/>
                <w:spacing w:val="-20"/>
                <w:sz w:val="18"/>
                <w:szCs w:val="18"/>
              </w:rPr>
              <w:t>（涂改的标“有”）</w:t>
            </w:r>
          </w:p>
        </w:tc>
        <w:tc>
          <w:tcPr>
            <w:tcW w:w="897" w:type="dxa"/>
            <w:vMerge w:val="restart"/>
            <w:vAlign w:val="center"/>
          </w:tcPr>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姓名</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变更</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情况</w:t>
            </w:r>
          </w:p>
          <w:p w:rsidR="0071045A" w:rsidRPr="00853CDF" w:rsidRDefault="0071045A" w:rsidP="00C504EC">
            <w:pPr>
              <w:adjustRightInd w:val="0"/>
              <w:snapToGrid w:val="0"/>
              <w:jc w:val="center"/>
              <w:rPr>
                <w:rFonts w:ascii="仿宋_GB2312" w:eastAsia="仿宋_GB2312"/>
                <w:spacing w:val="-20"/>
                <w:sz w:val="18"/>
                <w:szCs w:val="18"/>
              </w:rPr>
            </w:pPr>
            <w:r w:rsidRPr="00853CDF">
              <w:rPr>
                <w:rFonts w:ascii="仿宋_GB2312" w:eastAsia="仿宋_GB2312" w:hint="eastAsia"/>
                <w:spacing w:val="-20"/>
                <w:sz w:val="18"/>
                <w:szCs w:val="18"/>
              </w:rPr>
              <w:t>（变更的标“有”）</w:t>
            </w:r>
          </w:p>
        </w:tc>
        <w:tc>
          <w:tcPr>
            <w:tcW w:w="897" w:type="dxa"/>
            <w:vMerge w:val="restart"/>
            <w:vAlign w:val="center"/>
          </w:tcPr>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有无</w:t>
            </w:r>
          </w:p>
          <w:p w:rsidR="0071045A" w:rsidRPr="00853CDF" w:rsidRDefault="0071045A" w:rsidP="00C504EC">
            <w:pPr>
              <w:adjustRightInd w:val="0"/>
              <w:snapToGrid w:val="0"/>
              <w:jc w:val="center"/>
              <w:rPr>
                <w:rFonts w:ascii="仿宋_GB2312" w:eastAsia="仿宋_GB2312"/>
                <w:sz w:val="18"/>
                <w:szCs w:val="18"/>
              </w:rPr>
            </w:pPr>
            <w:r w:rsidRPr="00853CDF">
              <w:rPr>
                <w:rFonts w:ascii="仿宋_GB2312" w:eastAsia="仿宋_GB2312" w:hint="eastAsia"/>
                <w:sz w:val="18"/>
                <w:szCs w:val="18"/>
              </w:rPr>
              <w:t>异常</w:t>
            </w:r>
          </w:p>
          <w:p w:rsidR="0071045A" w:rsidRPr="00853CDF" w:rsidRDefault="0071045A" w:rsidP="00C504EC">
            <w:pPr>
              <w:adjustRightInd w:val="0"/>
              <w:snapToGrid w:val="0"/>
              <w:jc w:val="center"/>
              <w:rPr>
                <w:rFonts w:ascii="仿宋_GB2312" w:eastAsia="仿宋_GB2312"/>
                <w:spacing w:val="-20"/>
                <w:sz w:val="18"/>
                <w:szCs w:val="18"/>
              </w:rPr>
            </w:pPr>
            <w:r w:rsidRPr="00853CDF">
              <w:rPr>
                <w:rFonts w:ascii="仿宋_GB2312" w:eastAsia="仿宋_GB2312" w:hint="eastAsia"/>
                <w:spacing w:val="-20"/>
                <w:sz w:val="18"/>
                <w:szCs w:val="18"/>
              </w:rPr>
              <w:t>（异常的标“有”）</w:t>
            </w:r>
          </w:p>
        </w:tc>
      </w:tr>
      <w:tr w:rsidR="0071045A" w:rsidRPr="00853CDF" w:rsidTr="00C504EC">
        <w:trPr>
          <w:cantSplit/>
          <w:trHeight w:val="640"/>
        </w:trPr>
        <w:tc>
          <w:tcPr>
            <w:tcW w:w="464" w:type="dxa"/>
            <w:vMerge/>
            <w:vAlign w:val="center"/>
          </w:tcPr>
          <w:p w:rsidR="0071045A" w:rsidRPr="00853CDF" w:rsidRDefault="0071045A" w:rsidP="00C504EC">
            <w:pPr>
              <w:jc w:val="center"/>
              <w:rPr>
                <w:rFonts w:ascii="仿宋_GB2312" w:eastAsia="仿宋_GB2312"/>
                <w:sz w:val="24"/>
              </w:rPr>
            </w:pPr>
          </w:p>
        </w:tc>
        <w:tc>
          <w:tcPr>
            <w:tcW w:w="1143" w:type="dxa"/>
            <w:vMerge/>
            <w:vAlign w:val="center"/>
          </w:tcPr>
          <w:p w:rsidR="0071045A" w:rsidRPr="00853CDF" w:rsidRDefault="0071045A" w:rsidP="00C504EC">
            <w:pPr>
              <w:jc w:val="center"/>
              <w:rPr>
                <w:rFonts w:ascii="仿宋_GB2312" w:eastAsia="仿宋_GB2312"/>
                <w:sz w:val="24"/>
              </w:rPr>
            </w:pPr>
          </w:p>
        </w:tc>
        <w:tc>
          <w:tcPr>
            <w:tcW w:w="1297" w:type="dxa"/>
            <w:vMerge/>
            <w:vAlign w:val="center"/>
          </w:tcPr>
          <w:p w:rsidR="0071045A" w:rsidRPr="00853CDF" w:rsidRDefault="0071045A" w:rsidP="00C504EC">
            <w:pPr>
              <w:jc w:val="center"/>
              <w:rPr>
                <w:rFonts w:ascii="仿宋_GB2312" w:eastAsia="仿宋_GB2312"/>
                <w:sz w:val="24"/>
              </w:rPr>
            </w:pPr>
          </w:p>
        </w:tc>
        <w:tc>
          <w:tcPr>
            <w:tcW w:w="911" w:type="dxa"/>
            <w:vMerge/>
            <w:vAlign w:val="center"/>
          </w:tcPr>
          <w:p w:rsidR="0071045A" w:rsidRPr="00853CDF" w:rsidRDefault="0071045A" w:rsidP="00C504EC">
            <w:pPr>
              <w:jc w:val="center"/>
              <w:rPr>
                <w:rFonts w:ascii="仿宋_GB2312" w:eastAsia="仿宋_GB2312"/>
                <w:sz w:val="24"/>
              </w:rPr>
            </w:pPr>
          </w:p>
        </w:tc>
        <w:tc>
          <w:tcPr>
            <w:tcW w:w="682" w:type="dxa"/>
            <w:vMerge/>
            <w:vAlign w:val="center"/>
          </w:tcPr>
          <w:p w:rsidR="0071045A" w:rsidRPr="00853CDF" w:rsidRDefault="0071045A" w:rsidP="00C504EC">
            <w:pPr>
              <w:jc w:val="center"/>
              <w:rPr>
                <w:rFonts w:ascii="仿宋_GB2312" w:eastAsia="仿宋_GB2312"/>
                <w:sz w:val="24"/>
              </w:rPr>
            </w:pPr>
          </w:p>
        </w:tc>
        <w:tc>
          <w:tcPr>
            <w:tcW w:w="575" w:type="dxa"/>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中学</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省份</w:t>
            </w:r>
          </w:p>
        </w:tc>
        <w:tc>
          <w:tcPr>
            <w:tcW w:w="575" w:type="dxa"/>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家庭</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省份</w:t>
            </w:r>
          </w:p>
        </w:tc>
        <w:tc>
          <w:tcPr>
            <w:tcW w:w="575" w:type="dxa"/>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父母</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省份</w:t>
            </w:r>
          </w:p>
        </w:tc>
        <w:tc>
          <w:tcPr>
            <w:tcW w:w="575" w:type="dxa"/>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中学</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省份</w:t>
            </w:r>
          </w:p>
        </w:tc>
        <w:tc>
          <w:tcPr>
            <w:tcW w:w="575" w:type="dxa"/>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家庭</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省份</w:t>
            </w:r>
          </w:p>
        </w:tc>
        <w:tc>
          <w:tcPr>
            <w:tcW w:w="575" w:type="dxa"/>
            <w:vAlign w:val="center"/>
          </w:tcPr>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父母</w:t>
            </w:r>
          </w:p>
          <w:p w:rsidR="0071045A" w:rsidRPr="00853CDF" w:rsidRDefault="0071045A" w:rsidP="00C504EC">
            <w:pPr>
              <w:adjustRightInd w:val="0"/>
              <w:snapToGrid w:val="0"/>
              <w:jc w:val="center"/>
              <w:rPr>
                <w:rFonts w:ascii="仿宋_GB2312" w:eastAsia="仿宋_GB2312"/>
                <w:szCs w:val="21"/>
              </w:rPr>
            </w:pPr>
            <w:r w:rsidRPr="00853CDF">
              <w:rPr>
                <w:rFonts w:ascii="仿宋_GB2312" w:eastAsia="仿宋_GB2312" w:hint="eastAsia"/>
                <w:szCs w:val="21"/>
              </w:rPr>
              <w:t>省份</w:t>
            </w:r>
          </w:p>
        </w:tc>
        <w:tc>
          <w:tcPr>
            <w:tcW w:w="502" w:type="dxa"/>
            <w:vMerge/>
            <w:vAlign w:val="center"/>
          </w:tcPr>
          <w:p w:rsidR="0071045A" w:rsidRPr="00853CDF" w:rsidRDefault="0071045A" w:rsidP="00C504EC">
            <w:pPr>
              <w:jc w:val="center"/>
              <w:rPr>
                <w:rFonts w:ascii="仿宋_GB2312" w:eastAsia="仿宋_GB2312"/>
                <w:sz w:val="24"/>
              </w:rPr>
            </w:pPr>
          </w:p>
        </w:tc>
        <w:tc>
          <w:tcPr>
            <w:tcW w:w="505" w:type="dxa"/>
            <w:vMerge/>
            <w:vAlign w:val="center"/>
          </w:tcPr>
          <w:p w:rsidR="0071045A" w:rsidRPr="00853CDF" w:rsidRDefault="0071045A" w:rsidP="00C504EC">
            <w:pPr>
              <w:jc w:val="center"/>
              <w:rPr>
                <w:rFonts w:ascii="仿宋_GB2312" w:eastAsia="仿宋_GB2312"/>
                <w:sz w:val="24"/>
              </w:rPr>
            </w:pPr>
          </w:p>
        </w:tc>
        <w:tc>
          <w:tcPr>
            <w:tcW w:w="896" w:type="dxa"/>
            <w:vMerge/>
            <w:vAlign w:val="center"/>
          </w:tcPr>
          <w:p w:rsidR="0071045A" w:rsidRPr="00853CDF" w:rsidRDefault="0071045A" w:rsidP="00C504EC">
            <w:pPr>
              <w:jc w:val="center"/>
              <w:rPr>
                <w:rFonts w:ascii="仿宋_GB2312" w:eastAsia="仿宋_GB2312"/>
                <w:sz w:val="24"/>
              </w:rPr>
            </w:pPr>
          </w:p>
        </w:tc>
        <w:tc>
          <w:tcPr>
            <w:tcW w:w="897" w:type="dxa"/>
            <w:vMerge/>
            <w:vAlign w:val="center"/>
          </w:tcPr>
          <w:p w:rsidR="0071045A" w:rsidRPr="00853CDF" w:rsidRDefault="0071045A" w:rsidP="00C504EC">
            <w:pPr>
              <w:jc w:val="center"/>
              <w:rPr>
                <w:rFonts w:ascii="仿宋_GB2312" w:eastAsia="仿宋_GB2312"/>
                <w:sz w:val="24"/>
              </w:rPr>
            </w:pPr>
          </w:p>
        </w:tc>
        <w:tc>
          <w:tcPr>
            <w:tcW w:w="897" w:type="dxa"/>
            <w:vMerge/>
            <w:vAlign w:val="center"/>
          </w:tcPr>
          <w:p w:rsidR="0071045A" w:rsidRPr="00853CDF" w:rsidRDefault="0071045A" w:rsidP="00C504EC">
            <w:pPr>
              <w:jc w:val="center"/>
              <w:rPr>
                <w:rFonts w:ascii="仿宋_GB2312" w:eastAsia="仿宋_GB2312"/>
                <w:sz w:val="24"/>
              </w:rPr>
            </w:pPr>
          </w:p>
        </w:tc>
        <w:tc>
          <w:tcPr>
            <w:tcW w:w="897" w:type="dxa"/>
            <w:vMerge/>
            <w:vAlign w:val="center"/>
          </w:tcPr>
          <w:p w:rsidR="0071045A" w:rsidRPr="00853CDF" w:rsidRDefault="0071045A" w:rsidP="00C504EC">
            <w:pPr>
              <w:jc w:val="center"/>
              <w:rPr>
                <w:rFonts w:ascii="仿宋_GB2312" w:eastAsia="仿宋_GB2312"/>
                <w:sz w:val="24"/>
              </w:rPr>
            </w:pPr>
          </w:p>
        </w:tc>
        <w:tc>
          <w:tcPr>
            <w:tcW w:w="896" w:type="dxa"/>
            <w:vMerge/>
            <w:vAlign w:val="center"/>
          </w:tcPr>
          <w:p w:rsidR="0071045A" w:rsidRPr="00853CDF" w:rsidRDefault="0071045A" w:rsidP="00C504EC">
            <w:pPr>
              <w:jc w:val="center"/>
              <w:rPr>
                <w:rFonts w:ascii="仿宋_GB2312" w:eastAsia="仿宋_GB2312"/>
                <w:sz w:val="24"/>
              </w:rPr>
            </w:pPr>
          </w:p>
        </w:tc>
        <w:tc>
          <w:tcPr>
            <w:tcW w:w="897" w:type="dxa"/>
            <w:vMerge/>
            <w:vAlign w:val="center"/>
          </w:tcPr>
          <w:p w:rsidR="0071045A" w:rsidRPr="00853CDF" w:rsidRDefault="0071045A" w:rsidP="00C504EC">
            <w:pPr>
              <w:rPr>
                <w:rFonts w:ascii="仿宋_GB2312" w:eastAsia="仿宋_GB2312"/>
                <w:sz w:val="24"/>
              </w:rPr>
            </w:pPr>
          </w:p>
        </w:tc>
        <w:tc>
          <w:tcPr>
            <w:tcW w:w="897" w:type="dxa"/>
            <w:vMerge/>
            <w:vAlign w:val="center"/>
          </w:tcPr>
          <w:p w:rsidR="0071045A" w:rsidRPr="00853CDF" w:rsidRDefault="0071045A" w:rsidP="00C504EC">
            <w:pPr>
              <w:rPr>
                <w:rFonts w:ascii="仿宋_GB2312" w:eastAsia="仿宋_GB2312"/>
                <w:sz w:val="24"/>
              </w:rPr>
            </w:pPr>
          </w:p>
        </w:tc>
        <w:tc>
          <w:tcPr>
            <w:tcW w:w="897" w:type="dxa"/>
            <w:vMerge/>
            <w:vAlign w:val="center"/>
          </w:tcPr>
          <w:p w:rsidR="0071045A" w:rsidRPr="00853CDF" w:rsidRDefault="0071045A" w:rsidP="00C504EC">
            <w:pPr>
              <w:jc w:val="center"/>
              <w:rPr>
                <w:rFonts w:ascii="仿宋_GB2312" w:eastAsia="仿宋_GB2312"/>
                <w:sz w:val="24"/>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r w:rsidR="0071045A" w:rsidTr="00C504EC">
        <w:trPr>
          <w:trHeight w:val="300"/>
        </w:trPr>
        <w:tc>
          <w:tcPr>
            <w:tcW w:w="464" w:type="dxa"/>
            <w:tcBorders>
              <w:bottom w:val="single" w:sz="4" w:space="0" w:color="auto"/>
            </w:tcBorders>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143" w:type="dxa"/>
            <w:tcBorders>
              <w:bottom w:val="single" w:sz="4" w:space="0" w:color="auto"/>
            </w:tcBorders>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12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911"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68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7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2"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505"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6"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c>
          <w:tcPr>
            <w:tcW w:w="897" w:type="dxa"/>
            <w:vAlign w:val="center"/>
          </w:tcPr>
          <w:p w:rsidR="0071045A" w:rsidRPr="000E1803" w:rsidRDefault="0071045A" w:rsidP="00C504EC">
            <w:pPr>
              <w:spacing w:line="180" w:lineRule="exact"/>
              <w:jc w:val="center"/>
              <w:rPr>
                <w:rFonts w:ascii="仿宋_GB2312" w:eastAsia="仿宋_GB2312"/>
                <w:b/>
                <w:spacing w:val="-20"/>
                <w:sz w:val="18"/>
                <w:szCs w:val="18"/>
              </w:rPr>
            </w:pPr>
          </w:p>
        </w:tc>
      </w:tr>
    </w:tbl>
    <w:p w:rsidR="0071045A" w:rsidRPr="00482EC9" w:rsidRDefault="0071045A" w:rsidP="0071045A">
      <w:pPr>
        <w:rPr>
          <w:rFonts w:ascii="楷体_GB2312" w:eastAsia="楷体_GB2312" w:hAnsi="宋体"/>
        </w:rPr>
      </w:pPr>
      <w:r w:rsidRPr="00482EC9">
        <w:rPr>
          <w:rFonts w:ascii="楷体_GB2312" w:eastAsia="楷体_GB2312" w:hAnsi="宋体" w:hint="eastAsia"/>
        </w:rPr>
        <w:t>本表一式</w:t>
      </w:r>
      <w:r>
        <w:rPr>
          <w:rFonts w:ascii="楷体_GB2312" w:eastAsia="楷体_GB2312" w:hAnsi="宋体" w:hint="eastAsia"/>
        </w:rPr>
        <w:t>3</w:t>
      </w:r>
      <w:r w:rsidRPr="00482EC9">
        <w:rPr>
          <w:rFonts w:ascii="楷体_GB2312" w:eastAsia="楷体_GB2312" w:hAnsi="宋体" w:hint="eastAsia"/>
        </w:rPr>
        <w:t>份：学院留存1份，交招生办公室1份</w:t>
      </w:r>
      <w:r>
        <w:rPr>
          <w:rFonts w:ascii="楷体_GB2312" w:eastAsia="楷体_GB2312" w:hAnsi="宋体" w:hint="eastAsia"/>
        </w:rPr>
        <w:t>，</w:t>
      </w:r>
      <w:r w:rsidRPr="00482EC9">
        <w:rPr>
          <w:rFonts w:ascii="楷体_GB2312" w:eastAsia="楷体_GB2312" w:hAnsi="宋体" w:hint="eastAsia"/>
        </w:rPr>
        <w:t>交</w:t>
      </w:r>
      <w:r>
        <w:rPr>
          <w:rFonts w:ascii="楷体_GB2312" w:eastAsia="楷体_GB2312" w:hAnsi="宋体" w:hint="eastAsia"/>
        </w:rPr>
        <w:t>教务处</w:t>
      </w:r>
      <w:r w:rsidRPr="00482EC9">
        <w:rPr>
          <w:rFonts w:ascii="楷体_GB2312" w:eastAsia="楷体_GB2312" w:hAnsi="宋体" w:hint="eastAsia"/>
        </w:rPr>
        <w:t>1份。</w:t>
      </w:r>
    </w:p>
    <w:p w:rsidR="0071045A" w:rsidRPr="003A5AD2" w:rsidRDefault="0071045A" w:rsidP="0071045A">
      <w:pPr>
        <w:rPr>
          <w:rFonts w:ascii="黑体" w:eastAsia="黑体" w:hAnsi="黑体"/>
          <w:sz w:val="32"/>
          <w:szCs w:val="32"/>
        </w:rPr>
      </w:pPr>
      <w:r w:rsidRPr="00350A5E">
        <w:rPr>
          <w:rFonts w:ascii="楷体_GB2312" w:eastAsia="楷体_GB2312" w:hAnsi="宋体" w:hint="eastAsia"/>
          <w:spacing w:val="-20"/>
          <w:szCs w:val="21"/>
        </w:rPr>
        <w:t>填</w:t>
      </w:r>
      <w:r>
        <w:rPr>
          <w:rFonts w:ascii="楷体_GB2312" w:eastAsia="楷体_GB2312" w:hAnsi="宋体" w:hint="eastAsia"/>
          <w:spacing w:val="-20"/>
          <w:szCs w:val="21"/>
        </w:rPr>
        <w:t>表说明：①所有在校新生的审查情况都要填写。</w:t>
      </w:r>
      <w:r w:rsidRPr="00350A5E">
        <w:rPr>
          <w:rFonts w:ascii="楷体_GB2312" w:eastAsia="楷体_GB2312" w:hAnsi="宋体" w:hint="eastAsia"/>
          <w:spacing w:val="-20"/>
          <w:szCs w:val="21"/>
        </w:rPr>
        <w:t>②“专业名称”可简化，如“</w:t>
      </w:r>
      <w:r>
        <w:rPr>
          <w:rFonts w:ascii="楷体_GB2312" w:eastAsia="楷体_GB2312" w:hAnsi="宋体" w:hint="eastAsia"/>
          <w:spacing w:val="-20"/>
          <w:szCs w:val="21"/>
        </w:rPr>
        <w:t>应用化学”可写为“应化”。③“录取来源省份”不能省略，“中学”“家庭”“父母”“团籍”</w:t>
      </w:r>
      <w:proofErr w:type="gramStart"/>
      <w:r w:rsidRPr="00350A5E">
        <w:rPr>
          <w:rFonts w:ascii="楷体_GB2312" w:eastAsia="楷体_GB2312" w:hAnsi="宋体" w:hint="eastAsia"/>
          <w:spacing w:val="-20"/>
          <w:szCs w:val="21"/>
        </w:rPr>
        <w:t>“学生证”等</w:t>
      </w:r>
      <w:r>
        <w:rPr>
          <w:rFonts w:ascii="楷体_GB2312" w:eastAsia="楷体_GB2312" w:hAnsi="宋体" w:hint="eastAsia"/>
          <w:spacing w:val="-20"/>
          <w:szCs w:val="21"/>
        </w:rPr>
        <w:t>栏</w:t>
      </w:r>
      <w:r w:rsidRPr="00350A5E">
        <w:rPr>
          <w:rFonts w:ascii="楷体_GB2312" w:eastAsia="楷体_GB2312" w:hAnsi="宋体" w:hint="eastAsia"/>
          <w:spacing w:val="-20"/>
          <w:szCs w:val="21"/>
        </w:rPr>
        <w:t>的</w:t>
      </w:r>
      <w:proofErr w:type="gramEnd"/>
      <w:r w:rsidRPr="00350A5E">
        <w:rPr>
          <w:rFonts w:ascii="楷体_GB2312" w:eastAsia="楷体_GB2312" w:hAnsi="宋体" w:hint="eastAsia"/>
          <w:spacing w:val="-20"/>
          <w:szCs w:val="21"/>
        </w:rPr>
        <w:t>省份若与录取来源省份相同则可用“同”代替，但须保证准确无误。④</w:t>
      </w:r>
      <w:r>
        <w:rPr>
          <w:rFonts w:ascii="楷体_GB2312" w:eastAsia="楷体_GB2312" w:hAnsi="宋体" w:hint="eastAsia"/>
          <w:spacing w:val="-20"/>
          <w:szCs w:val="21"/>
        </w:rPr>
        <w:t xml:space="preserve"> “毕业中学名称”“身份证号”“父母姓名”“简历”“照片</w:t>
      </w:r>
      <w:r w:rsidRPr="00350A5E">
        <w:rPr>
          <w:rFonts w:ascii="楷体_GB2312" w:eastAsia="楷体_GB2312" w:hAnsi="宋体" w:hint="eastAsia"/>
          <w:spacing w:val="-20"/>
          <w:szCs w:val="21"/>
        </w:rPr>
        <w:t>相貌”一致情况栏，一致的标“同”；不一</w:t>
      </w:r>
      <w:r>
        <w:rPr>
          <w:rFonts w:ascii="楷体_GB2312" w:eastAsia="楷体_GB2312" w:hAnsi="宋体" w:hint="eastAsia"/>
          <w:spacing w:val="-20"/>
          <w:szCs w:val="21"/>
        </w:rPr>
        <w:t>致的标“否”，不一致的须登记具体情况。⑤“档案有无涂改”“姓名变更情况”“有无</w:t>
      </w:r>
      <w:r w:rsidRPr="00350A5E">
        <w:rPr>
          <w:rFonts w:ascii="楷体_GB2312" w:eastAsia="楷体_GB2312" w:hAnsi="宋体" w:hint="eastAsia"/>
          <w:spacing w:val="-20"/>
          <w:szCs w:val="21"/>
        </w:rPr>
        <w:t>异常”栏，若</w:t>
      </w:r>
      <w:r>
        <w:rPr>
          <w:rFonts w:ascii="楷体_GB2312" w:eastAsia="楷体_GB2312" w:hAnsi="宋体" w:hint="eastAsia"/>
          <w:spacing w:val="-20"/>
          <w:szCs w:val="21"/>
        </w:rPr>
        <w:t>涂改、</w:t>
      </w:r>
      <w:r w:rsidRPr="00350A5E">
        <w:rPr>
          <w:rFonts w:ascii="楷体_GB2312" w:eastAsia="楷体_GB2312" w:hAnsi="宋体" w:hint="eastAsia"/>
          <w:spacing w:val="-20"/>
          <w:szCs w:val="21"/>
        </w:rPr>
        <w:t>变更或异常则标记为“</w:t>
      </w:r>
      <w:r>
        <w:rPr>
          <w:rFonts w:ascii="楷体_GB2312" w:eastAsia="楷体_GB2312" w:hAnsi="宋体" w:hint="eastAsia"/>
          <w:spacing w:val="-20"/>
          <w:szCs w:val="21"/>
        </w:rPr>
        <w:t>有</w:t>
      </w:r>
      <w:r w:rsidRPr="00350A5E">
        <w:rPr>
          <w:rFonts w:ascii="楷体_GB2312" w:eastAsia="楷体_GB2312" w:hAnsi="宋体" w:hint="eastAsia"/>
          <w:spacing w:val="-20"/>
          <w:szCs w:val="21"/>
        </w:rPr>
        <w:t>”，对无</w:t>
      </w:r>
      <w:r>
        <w:rPr>
          <w:rFonts w:ascii="楷体_GB2312" w:eastAsia="楷体_GB2312" w:hAnsi="宋体" w:hint="eastAsia"/>
          <w:spacing w:val="-20"/>
          <w:szCs w:val="21"/>
        </w:rPr>
        <w:t>涂改、无</w:t>
      </w:r>
      <w:r w:rsidRPr="00350A5E">
        <w:rPr>
          <w:rFonts w:ascii="楷体_GB2312" w:eastAsia="楷体_GB2312" w:hAnsi="宋体" w:hint="eastAsia"/>
          <w:spacing w:val="-20"/>
          <w:szCs w:val="21"/>
        </w:rPr>
        <w:t>变更或正常的不填。</w:t>
      </w:r>
    </w:p>
    <w:p w:rsidR="0071045A" w:rsidRPr="0071045A" w:rsidRDefault="0071045A" w:rsidP="00B92EC6">
      <w:pPr>
        <w:rPr>
          <w:rFonts w:ascii="仿宋" w:eastAsia="仿宋" w:hAnsi="仿宋"/>
          <w:sz w:val="32"/>
          <w:szCs w:val="32"/>
        </w:rPr>
      </w:pPr>
      <w:bookmarkStart w:id="2" w:name="_GoBack"/>
      <w:bookmarkEnd w:id="2"/>
    </w:p>
    <w:sectPr w:rsidR="0071045A" w:rsidRPr="0071045A" w:rsidSect="00E268B5">
      <w:pgSz w:w="16838" w:h="11906" w:orient="landscape"/>
      <w:pgMar w:top="709" w:right="820" w:bottom="993" w:left="851"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8D4" w:rsidRDefault="000968D4" w:rsidP="00862ADA">
      <w:r>
        <w:separator/>
      </w:r>
    </w:p>
  </w:endnote>
  <w:endnote w:type="continuationSeparator" w:id="0">
    <w:p w:rsidR="000968D4" w:rsidRDefault="000968D4" w:rsidP="008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5A" w:rsidRDefault="00E16AD6" w:rsidP="00692AED">
    <w:pPr>
      <w:pStyle w:val="a6"/>
      <w:framePr w:wrap="around" w:vAnchor="text" w:hAnchor="margin" w:xAlign="center" w:y="1"/>
      <w:rPr>
        <w:rStyle w:val="a7"/>
      </w:rPr>
    </w:pPr>
    <w:r>
      <w:rPr>
        <w:rStyle w:val="a7"/>
      </w:rPr>
      <w:fldChar w:fldCharType="begin"/>
    </w:r>
    <w:r w:rsidR="0071045A">
      <w:rPr>
        <w:rStyle w:val="a7"/>
      </w:rPr>
      <w:instrText xml:space="preserve">PAGE  </w:instrText>
    </w:r>
    <w:r>
      <w:rPr>
        <w:rStyle w:val="a7"/>
      </w:rPr>
      <w:fldChar w:fldCharType="separate"/>
    </w:r>
    <w:r w:rsidR="00184D7A">
      <w:rPr>
        <w:rStyle w:val="a7"/>
        <w:noProof/>
      </w:rPr>
      <w:t>6</w:t>
    </w:r>
    <w:r>
      <w:rPr>
        <w:rStyle w:val="a7"/>
      </w:rPr>
      <w:fldChar w:fldCharType="end"/>
    </w:r>
  </w:p>
  <w:p w:rsidR="0071045A" w:rsidRDefault="0071045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445"/>
      <w:docPartObj>
        <w:docPartGallery w:val="Page Numbers (Bottom of Page)"/>
        <w:docPartUnique/>
      </w:docPartObj>
    </w:sdtPr>
    <w:sdtContent>
      <w:p w:rsidR="0071045A" w:rsidRDefault="00E16AD6">
        <w:pPr>
          <w:pStyle w:val="a6"/>
          <w:jc w:val="center"/>
        </w:pPr>
        <w:r w:rsidRPr="00E16AD6">
          <w:fldChar w:fldCharType="begin"/>
        </w:r>
        <w:r w:rsidR="0071045A">
          <w:instrText xml:space="preserve"> PAGE   \* MERGEFORMAT </w:instrText>
        </w:r>
        <w:r w:rsidRPr="00E16AD6">
          <w:fldChar w:fldCharType="separate"/>
        </w:r>
        <w:r w:rsidR="00184D7A" w:rsidRPr="00184D7A">
          <w:rPr>
            <w:noProof/>
            <w:lang w:val="zh-CN"/>
          </w:rPr>
          <w:t>1</w:t>
        </w:r>
        <w:r>
          <w:rPr>
            <w:noProof/>
            <w:lang w:val="zh-CN"/>
          </w:rPr>
          <w:fldChar w:fldCharType="end"/>
        </w:r>
      </w:p>
    </w:sdtContent>
  </w:sdt>
  <w:p w:rsidR="0071045A" w:rsidRDefault="007104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8D4" w:rsidRDefault="000968D4" w:rsidP="00862ADA">
      <w:r>
        <w:separator/>
      </w:r>
    </w:p>
  </w:footnote>
  <w:footnote w:type="continuationSeparator" w:id="0">
    <w:p w:rsidR="000968D4" w:rsidRDefault="000968D4" w:rsidP="00862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D1B97"/>
    <w:multiLevelType w:val="hybridMultilevel"/>
    <w:tmpl w:val="08D88EC4"/>
    <w:lvl w:ilvl="0" w:tplc="93664EC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fieldCopyNum" w:val="C:\Users\LY\Desktop\关于做好2014年《东北大学年鉴》编纂工作的通知.docx"/>
    <w:docVar w:name="fieldSecreteDeg" w:val="ᕼ㈽ꪠȅᣐί"/>
    <w:docVar w:name="fieldSecreteLen" w:val="w:doNotExpandShiftRet"/>
    <w:docVar w:name="fieldUrgencyDeg" w:val="좴㈙뇀ۀ0"/>
  </w:docVars>
  <w:rsids>
    <w:rsidRoot w:val="00006B1C"/>
    <w:rsid w:val="00006B1C"/>
    <w:rsid w:val="00016E6E"/>
    <w:rsid w:val="00024099"/>
    <w:rsid w:val="0009195D"/>
    <w:rsid w:val="000968D4"/>
    <w:rsid w:val="000E2215"/>
    <w:rsid w:val="001152AC"/>
    <w:rsid w:val="0013532F"/>
    <w:rsid w:val="00184D7A"/>
    <w:rsid w:val="001C01FD"/>
    <w:rsid w:val="00242CD8"/>
    <w:rsid w:val="0025004E"/>
    <w:rsid w:val="00254FA8"/>
    <w:rsid w:val="002613C7"/>
    <w:rsid w:val="00271A15"/>
    <w:rsid w:val="00290DC4"/>
    <w:rsid w:val="003035E5"/>
    <w:rsid w:val="003B5478"/>
    <w:rsid w:val="003D3AE5"/>
    <w:rsid w:val="004066B6"/>
    <w:rsid w:val="00465586"/>
    <w:rsid w:val="00476BDD"/>
    <w:rsid w:val="004F4553"/>
    <w:rsid w:val="00521528"/>
    <w:rsid w:val="00560F24"/>
    <w:rsid w:val="00573475"/>
    <w:rsid w:val="00586875"/>
    <w:rsid w:val="005B4132"/>
    <w:rsid w:val="005C66D3"/>
    <w:rsid w:val="005F2943"/>
    <w:rsid w:val="00686E04"/>
    <w:rsid w:val="006A2C5D"/>
    <w:rsid w:val="006D135D"/>
    <w:rsid w:val="006D2681"/>
    <w:rsid w:val="0070043E"/>
    <w:rsid w:val="00700525"/>
    <w:rsid w:val="0071045A"/>
    <w:rsid w:val="00755FAF"/>
    <w:rsid w:val="00775F6F"/>
    <w:rsid w:val="00796270"/>
    <w:rsid w:val="007C7506"/>
    <w:rsid w:val="00862ADA"/>
    <w:rsid w:val="00875005"/>
    <w:rsid w:val="00884B55"/>
    <w:rsid w:val="008A2016"/>
    <w:rsid w:val="008A628B"/>
    <w:rsid w:val="008C1CF5"/>
    <w:rsid w:val="00935958"/>
    <w:rsid w:val="009758FC"/>
    <w:rsid w:val="00990BDA"/>
    <w:rsid w:val="0099651A"/>
    <w:rsid w:val="009C6C26"/>
    <w:rsid w:val="009C7B23"/>
    <w:rsid w:val="009E71E1"/>
    <w:rsid w:val="009F2394"/>
    <w:rsid w:val="00A57B18"/>
    <w:rsid w:val="00A75082"/>
    <w:rsid w:val="00A856BE"/>
    <w:rsid w:val="00A91C58"/>
    <w:rsid w:val="00A949F3"/>
    <w:rsid w:val="00A96333"/>
    <w:rsid w:val="00AA2B4F"/>
    <w:rsid w:val="00AA4F20"/>
    <w:rsid w:val="00AC0089"/>
    <w:rsid w:val="00AD262F"/>
    <w:rsid w:val="00AF7906"/>
    <w:rsid w:val="00B76CCB"/>
    <w:rsid w:val="00B92EC6"/>
    <w:rsid w:val="00BF426E"/>
    <w:rsid w:val="00C113B0"/>
    <w:rsid w:val="00C27080"/>
    <w:rsid w:val="00C4672A"/>
    <w:rsid w:val="00C9039E"/>
    <w:rsid w:val="00CA3B30"/>
    <w:rsid w:val="00CC26D5"/>
    <w:rsid w:val="00CE3DDB"/>
    <w:rsid w:val="00D26F5D"/>
    <w:rsid w:val="00D6699C"/>
    <w:rsid w:val="00D779F9"/>
    <w:rsid w:val="00DC7B70"/>
    <w:rsid w:val="00E017B6"/>
    <w:rsid w:val="00E16AD6"/>
    <w:rsid w:val="00E56DE9"/>
    <w:rsid w:val="00EB4B62"/>
    <w:rsid w:val="00EC65B6"/>
    <w:rsid w:val="00EE0CD6"/>
    <w:rsid w:val="00F80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F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54FA8"/>
    <w:pPr>
      <w:spacing w:before="152" w:after="160"/>
    </w:pPr>
    <w:rPr>
      <w:rFonts w:ascii="Arial" w:eastAsia="黑体" w:hAnsi="Arial"/>
    </w:rPr>
  </w:style>
  <w:style w:type="paragraph" w:styleId="a4">
    <w:name w:val="Date"/>
    <w:basedOn w:val="a"/>
    <w:next w:val="a"/>
    <w:rsid w:val="00254FA8"/>
    <w:rPr>
      <w:rFonts w:ascii="仿宋_GB2312" w:eastAsia="仿宋_GB2312"/>
      <w:sz w:val="32"/>
    </w:rPr>
  </w:style>
  <w:style w:type="paragraph" w:styleId="a5">
    <w:name w:val="Body Text Indent"/>
    <w:basedOn w:val="a"/>
    <w:semiHidden/>
    <w:rsid w:val="00254FA8"/>
    <w:pPr>
      <w:ind w:firstLine="630"/>
    </w:pPr>
    <w:rPr>
      <w:rFonts w:ascii="仿宋_GB2312" w:eastAsia="仿宋_GB2312"/>
      <w:sz w:val="32"/>
    </w:rPr>
  </w:style>
  <w:style w:type="paragraph" w:styleId="a6">
    <w:name w:val="footer"/>
    <w:basedOn w:val="a"/>
    <w:link w:val="Char"/>
    <w:uiPriority w:val="99"/>
    <w:rsid w:val="00254FA8"/>
    <w:pPr>
      <w:tabs>
        <w:tab w:val="center" w:pos="4153"/>
        <w:tab w:val="right" w:pos="8306"/>
      </w:tabs>
      <w:snapToGrid w:val="0"/>
      <w:jc w:val="left"/>
    </w:pPr>
    <w:rPr>
      <w:sz w:val="18"/>
    </w:rPr>
  </w:style>
  <w:style w:type="character" w:styleId="a7">
    <w:name w:val="page number"/>
    <w:basedOn w:val="a0"/>
    <w:rsid w:val="00254FA8"/>
  </w:style>
  <w:style w:type="paragraph" w:styleId="a8">
    <w:name w:val="header"/>
    <w:basedOn w:val="a"/>
    <w:link w:val="Char0"/>
    <w:uiPriority w:val="99"/>
    <w:rsid w:val="00254FA8"/>
    <w:pPr>
      <w:pBdr>
        <w:bottom w:val="single" w:sz="6" w:space="1" w:color="auto"/>
      </w:pBdr>
      <w:tabs>
        <w:tab w:val="center" w:pos="4153"/>
        <w:tab w:val="right" w:pos="8306"/>
      </w:tabs>
      <w:snapToGrid w:val="0"/>
      <w:jc w:val="center"/>
    </w:pPr>
    <w:rPr>
      <w:sz w:val="18"/>
    </w:rPr>
  </w:style>
  <w:style w:type="character" w:styleId="a9">
    <w:name w:val="Hyperlink"/>
    <w:basedOn w:val="a0"/>
    <w:uiPriority w:val="99"/>
    <w:rsid w:val="00AA2B4F"/>
    <w:rPr>
      <w:color w:val="0000FF"/>
      <w:u w:val="single"/>
    </w:rPr>
  </w:style>
  <w:style w:type="paragraph" w:styleId="aa">
    <w:name w:val="Normal (Web)"/>
    <w:basedOn w:val="a"/>
    <w:uiPriority w:val="99"/>
    <w:unhideWhenUsed/>
    <w:rsid w:val="00C113B0"/>
    <w:pPr>
      <w:widowControl/>
      <w:spacing w:after="100" w:afterAutospacing="1"/>
      <w:jc w:val="left"/>
    </w:pPr>
    <w:rPr>
      <w:rFonts w:ascii="宋体" w:hAnsi="宋体" w:cs="宋体"/>
      <w:kern w:val="0"/>
      <w:sz w:val="24"/>
      <w:szCs w:val="24"/>
    </w:rPr>
  </w:style>
  <w:style w:type="character" w:styleId="ab">
    <w:name w:val="Strong"/>
    <w:basedOn w:val="a0"/>
    <w:uiPriority w:val="22"/>
    <w:qFormat/>
    <w:rsid w:val="00C113B0"/>
    <w:rPr>
      <w:b/>
      <w:bCs/>
    </w:rPr>
  </w:style>
  <w:style w:type="paragraph" w:styleId="ac">
    <w:name w:val="Balloon Text"/>
    <w:basedOn w:val="a"/>
    <w:link w:val="Char1"/>
    <w:uiPriority w:val="99"/>
    <w:semiHidden/>
    <w:unhideWhenUsed/>
    <w:rsid w:val="00A57B18"/>
    <w:rPr>
      <w:sz w:val="18"/>
      <w:szCs w:val="18"/>
    </w:rPr>
  </w:style>
  <w:style w:type="character" w:customStyle="1" w:styleId="Char1">
    <w:name w:val="批注框文本 Char"/>
    <w:basedOn w:val="a0"/>
    <w:link w:val="ac"/>
    <w:uiPriority w:val="99"/>
    <w:semiHidden/>
    <w:rsid w:val="00A57B18"/>
    <w:rPr>
      <w:kern w:val="2"/>
      <w:sz w:val="18"/>
      <w:szCs w:val="18"/>
    </w:rPr>
  </w:style>
  <w:style w:type="character" w:styleId="ad">
    <w:name w:val="FollowedHyperlink"/>
    <w:basedOn w:val="a0"/>
    <w:uiPriority w:val="99"/>
    <w:semiHidden/>
    <w:unhideWhenUsed/>
    <w:rsid w:val="00D6699C"/>
    <w:rPr>
      <w:color w:val="800080" w:themeColor="followedHyperlink"/>
      <w:u w:val="single"/>
    </w:rPr>
  </w:style>
  <w:style w:type="character" w:customStyle="1" w:styleId="Char0">
    <w:name w:val="页眉 Char"/>
    <w:basedOn w:val="a0"/>
    <w:link w:val="a8"/>
    <w:uiPriority w:val="99"/>
    <w:rsid w:val="00586875"/>
    <w:rPr>
      <w:kern w:val="2"/>
      <w:sz w:val="18"/>
    </w:rPr>
  </w:style>
  <w:style w:type="character" w:customStyle="1" w:styleId="Char">
    <w:name w:val="页脚 Char"/>
    <w:basedOn w:val="a0"/>
    <w:link w:val="a6"/>
    <w:uiPriority w:val="99"/>
    <w:rsid w:val="00586875"/>
    <w:rPr>
      <w:kern w:val="2"/>
      <w:sz w:val="18"/>
    </w:rPr>
  </w:style>
  <w:style w:type="paragraph" w:styleId="ae">
    <w:name w:val="List Paragraph"/>
    <w:basedOn w:val="a"/>
    <w:uiPriority w:val="34"/>
    <w:qFormat/>
    <w:rsid w:val="00EE0CD6"/>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4113266">
      <w:bodyDiv w:val="1"/>
      <w:marLeft w:val="0"/>
      <w:marRight w:val="0"/>
      <w:marTop w:val="0"/>
      <w:marBottom w:val="0"/>
      <w:divBdr>
        <w:top w:val="none" w:sz="0" w:space="0" w:color="auto"/>
        <w:left w:val="none" w:sz="0" w:space="0" w:color="auto"/>
        <w:bottom w:val="none" w:sz="0" w:space="0" w:color="auto"/>
        <w:right w:val="none" w:sz="0" w:space="0" w:color="auto"/>
      </w:divBdr>
      <w:divsChild>
        <w:div w:id="1980070230">
          <w:marLeft w:val="0"/>
          <w:marRight w:val="0"/>
          <w:marTop w:val="0"/>
          <w:marBottom w:val="0"/>
          <w:divBdr>
            <w:top w:val="none" w:sz="0" w:space="0" w:color="auto"/>
            <w:left w:val="single" w:sz="6" w:space="0" w:color="EAEAEA"/>
            <w:bottom w:val="single" w:sz="6" w:space="0" w:color="EAEAEA"/>
            <w:right w:val="single" w:sz="6" w:space="0" w:color="EAEAEA"/>
          </w:divBdr>
          <w:divsChild>
            <w:div w:id="937366065">
              <w:marLeft w:val="0"/>
              <w:marRight w:val="0"/>
              <w:marTop w:val="0"/>
              <w:marBottom w:val="0"/>
              <w:divBdr>
                <w:top w:val="none" w:sz="0" w:space="0" w:color="auto"/>
                <w:left w:val="none" w:sz="0" w:space="0" w:color="auto"/>
                <w:bottom w:val="none" w:sz="0" w:space="0" w:color="auto"/>
                <w:right w:val="none" w:sz="0" w:space="0" w:color="auto"/>
              </w:divBdr>
              <w:divsChild>
                <w:div w:id="2125954745">
                  <w:marLeft w:val="0"/>
                  <w:marRight w:val="0"/>
                  <w:marTop w:val="300"/>
                  <w:marBottom w:val="150"/>
                  <w:divBdr>
                    <w:top w:val="single" w:sz="6" w:space="0" w:color="C9C9C9"/>
                    <w:left w:val="single" w:sz="6" w:space="14" w:color="C9C9C9"/>
                    <w:bottom w:val="single" w:sz="6" w:space="8" w:color="C9C9C9"/>
                    <w:right w:val="single" w:sz="6" w:space="14" w:color="C9C9C9"/>
                  </w:divBdr>
                  <w:divsChild>
                    <w:div w:id="13452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489">
      <w:bodyDiv w:val="1"/>
      <w:marLeft w:val="0"/>
      <w:marRight w:val="0"/>
      <w:marTop w:val="0"/>
      <w:marBottom w:val="0"/>
      <w:divBdr>
        <w:top w:val="none" w:sz="0" w:space="0" w:color="auto"/>
        <w:left w:val="none" w:sz="0" w:space="0" w:color="auto"/>
        <w:bottom w:val="none" w:sz="0" w:space="0" w:color="auto"/>
        <w:right w:val="none" w:sz="0" w:space="0" w:color="auto"/>
      </w:divBdr>
      <w:divsChild>
        <w:div w:id="1985424831">
          <w:marLeft w:val="0"/>
          <w:marRight w:val="0"/>
          <w:marTop w:val="300"/>
          <w:marBottom w:val="150"/>
          <w:divBdr>
            <w:top w:val="none" w:sz="0" w:space="0" w:color="auto"/>
            <w:left w:val="none" w:sz="0" w:space="0" w:color="auto"/>
            <w:bottom w:val="none" w:sz="0" w:space="0" w:color="auto"/>
            <w:right w:val="none" w:sz="0" w:space="0" w:color="auto"/>
          </w:divBdr>
          <w:divsChild>
            <w:div w:id="1327857296">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375738618">
      <w:bodyDiv w:val="1"/>
      <w:marLeft w:val="0"/>
      <w:marRight w:val="0"/>
      <w:marTop w:val="0"/>
      <w:marBottom w:val="0"/>
      <w:divBdr>
        <w:top w:val="none" w:sz="0" w:space="0" w:color="auto"/>
        <w:left w:val="none" w:sz="0" w:space="0" w:color="auto"/>
        <w:bottom w:val="none" w:sz="0" w:space="0" w:color="auto"/>
        <w:right w:val="none" w:sz="0" w:space="0" w:color="auto"/>
      </w:divBdr>
      <w:divsChild>
        <w:div w:id="1622683652">
          <w:marLeft w:val="0"/>
          <w:marRight w:val="0"/>
          <w:marTop w:val="300"/>
          <w:marBottom w:val="150"/>
          <w:divBdr>
            <w:top w:val="none" w:sz="0" w:space="0" w:color="auto"/>
            <w:left w:val="none" w:sz="0" w:space="0" w:color="auto"/>
            <w:bottom w:val="none" w:sz="0" w:space="0" w:color="auto"/>
            <w:right w:val="none" w:sz="0" w:space="0" w:color="auto"/>
          </w:divBdr>
          <w:divsChild>
            <w:div w:id="1979144224">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583729180">
      <w:bodyDiv w:val="1"/>
      <w:marLeft w:val="0"/>
      <w:marRight w:val="0"/>
      <w:marTop w:val="0"/>
      <w:marBottom w:val="0"/>
      <w:divBdr>
        <w:top w:val="none" w:sz="0" w:space="0" w:color="auto"/>
        <w:left w:val="none" w:sz="0" w:space="0" w:color="auto"/>
        <w:bottom w:val="none" w:sz="0" w:space="0" w:color="auto"/>
        <w:right w:val="none" w:sz="0" w:space="0" w:color="auto"/>
      </w:divBdr>
    </w:div>
    <w:div w:id="601377546">
      <w:bodyDiv w:val="1"/>
      <w:marLeft w:val="0"/>
      <w:marRight w:val="0"/>
      <w:marTop w:val="0"/>
      <w:marBottom w:val="0"/>
      <w:divBdr>
        <w:top w:val="none" w:sz="0" w:space="0" w:color="auto"/>
        <w:left w:val="none" w:sz="0" w:space="0" w:color="auto"/>
        <w:bottom w:val="none" w:sz="0" w:space="0" w:color="auto"/>
        <w:right w:val="none" w:sz="0" w:space="0" w:color="auto"/>
      </w:divBdr>
      <w:divsChild>
        <w:div w:id="384762514">
          <w:marLeft w:val="0"/>
          <w:marRight w:val="0"/>
          <w:marTop w:val="300"/>
          <w:marBottom w:val="150"/>
          <w:divBdr>
            <w:top w:val="none" w:sz="0" w:space="0" w:color="auto"/>
            <w:left w:val="none" w:sz="0" w:space="0" w:color="auto"/>
            <w:bottom w:val="none" w:sz="0" w:space="0" w:color="auto"/>
            <w:right w:val="none" w:sz="0" w:space="0" w:color="auto"/>
          </w:divBdr>
          <w:divsChild>
            <w:div w:id="1929538872">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726493666">
      <w:bodyDiv w:val="1"/>
      <w:marLeft w:val="0"/>
      <w:marRight w:val="0"/>
      <w:marTop w:val="0"/>
      <w:marBottom w:val="0"/>
      <w:divBdr>
        <w:top w:val="none" w:sz="0" w:space="0" w:color="auto"/>
        <w:left w:val="none" w:sz="0" w:space="0" w:color="auto"/>
        <w:bottom w:val="none" w:sz="0" w:space="0" w:color="auto"/>
        <w:right w:val="none" w:sz="0" w:space="0" w:color="auto"/>
      </w:divBdr>
      <w:divsChild>
        <w:div w:id="268439240">
          <w:marLeft w:val="0"/>
          <w:marRight w:val="0"/>
          <w:marTop w:val="300"/>
          <w:marBottom w:val="150"/>
          <w:divBdr>
            <w:top w:val="none" w:sz="0" w:space="0" w:color="auto"/>
            <w:left w:val="none" w:sz="0" w:space="0" w:color="auto"/>
            <w:bottom w:val="none" w:sz="0" w:space="0" w:color="auto"/>
            <w:right w:val="none" w:sz="0" w:space="0" w:color="auto"/>
          </w:divBdr>
          <w:divsChild>
            <w:div w:id="1709140069">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727917260">
      <w:bodyDiv w:val="1"/>
      <w:marLeft w:val="0"/>
      <w:marRight w:val="0"/>
      <w:marTop w:val="0"/>
      <w:marBottom w:val="0"/>
      <w:divBdr>
        <w:top w:val="none" w:sz="0" w:space="0" w:color="auto"/>
        <w:left w:val="none" w:sz="0" w:space="0" w:color="auto"/>
        <w:bottom w:val="none" w:sz="0" w:space="0" w:color="auto"/>
        <w:right w:val="none" w:sz="0" w:space="0" w:color="auto"/>
      </w:divBdr>
    </w:div>
    <w:div w:id="830021143">
      <w:bodyDiv w:val="1"/>
      <w:marLeft w:val="0"/>
      <w:marRight w:val="0"/>
      <w:marTop w:val="0"/>
      <w:marBottom w:val="0"/>
      <w:divBdr>
        <w:top w:val="none" w:sz="0" w:space="0" w:color="auto"/>
        <w:left w:val="none" w:sz="0" w:space="0" w:color="auto"/>
        <w:bottom w:val="none" w:sz="0" w:space="0" w:color="auto"/>
        <w:right w:val="none" w:sz="0" w:space="0" w:color="auto"/>
      </w:divBdr>
      <w:divsChild>
        <w:div w:id="856622478">
          <w:marLeft w:val="0"/>
          <w:marRight w:val="0"/>
          <w:marTop w:val="0"/>
          <w:marBottom w:val="0"/>
          <w:divBdr>
            <w:top w:val="none" w:sz="0" w:space="0" w:color="auto"/>
            <w:left w:val="none" w:sz="0" w:space="0" w:color="auto"/>
            <w:bottom w:val="none" w:sz="0" w:space="0" w:color="auto"/>
            <w:right w:val="none" w:sz="0" w:space="0" w:color="auto"/>
          </w:divBdr>
          <w:divsChild>
            <w:div w:id="381439536">
              <w:marLeft w:val="0"/>
              <w:marRight w:val="0"/>
              <w:marTop w:val="0"/>
              <w:marBottom w:val="0"/>
              <w:divBdr>
                <w:top w:val="none" w:sz="0" w:space="0" w:color="auto"/>
                <w:left w:val="none" w:sz="0" w:space="0" w:color="auto"/>
                <w:bottom w:val="none" w:sz="0" w:space="0" w:color="auto"/>
                <w:right w:val="none" w:sz="0" w:space="0" w:color="auto"/>
              </w:divBdr>
              <w:divsChild>
                <w:div w:id="428550447">
                  <w:marLeft w:val="150"/>
                  <w:marRight w:val="150"/>
                  <w:marTop w:val="0"/>
                  <w:marBottom w:val="0"/>
                  <w:divBdr>
                    <w:top w:val="none" w:sz="0" w:space="0" w:color="auto"/>
                    <w:left w:val="none" w:sz="0" w:space="0" w:color="auto"/>
                    <w:bottom w:val="none" w:sz="0" w:space="0" w:color="auto"/>
                    <w:right w:val="none" w:sz="0" w:space="0" w:color="auto"/>
                  </w:divBdr>
                  <w:divsChild>
                    <w:div w:id="594286244">
                      <w:marLeft w:val="150"/>
                      <w:marRight w:val="150"/>
                      <w:marTop w:val="0"/>
                      <w:marBottom w:val="0"/>
                      <w:divBdr>
                        <w:top w:val="none" w:sz="0" w:space="0" w:color="auto"/>
                        <w:left w:val="none" w:sz="0" w:space="0" w:color="auto"/>
                        <w:bottom w:val="none" w:sz="0" w:space="0" w:color="auto"/>
                        <w:right w:val="none" w:sz="0" w:space="0" w:color="auto"/>
                      </w:divBdr>
                      <w:divsChild>
                        <w:div w:id="1658800658">
                          <w:marLeft w:val="0"/>
                          <w:marRight w:val="0"/>
                          <w:marTop w:val="0"/>
                          <w:marBottom w:val="0"/>
                          <w:divBdr>
                            <w:top w:val="none" w:sz="0" w:space="0" w:color="auto"/>
                            <w:left w:val="none" w:sz="0" w:space="0" w:color="auto"/>
                            <w:bottom w:val="none" w:sz="0" w:space="0" w:color="auto"/>
                            <w:right w:val="none" w:sz="0" w:space="0" w:color="auto"/>
                          </w:divBdr>
                          <w:divsChild>
                            <w:div w:id="1649359385">
                              <w:marLeft w:val="0"/>
                              <w:marRight w:val="0"/>
                              <w:marTop w:val="150"/>
                              <w:marBottom w:val="0"/>
                              <w:divBdr>
                                <w:top w:val="single" w:sz="18" w:space="0" w:color="4B8ECB"/>
                                <w:left w:val="single" w:sz="6" w:space="9" w:color="CCCCCC"/>
                                <w:bottom w:val="single" w:sz="6" w:space="0" w:color="CCCCCC"/>
                                <w:right w:val="single" w:sz="6" w:space="9" w:color="CCCCCC"/>
                              </w:divBdr>
                            </w:div>
                          </w:divsChild>
                        </w:div>
                      </w:divsChild>
                    </w:div>
                  </w:divsChild>
                </w:div>
              </w:divsChild>
            </w:div>
          </w:divsChild>
        </w:div>
      </w:divsChild>
    </w:div>
    <w:div w:id="841508715">
      <w:bodyDiv w:val="1"/>
      <w:marLeft w:val="0"/>
      <w:marRight w:val="0"/>
      <w:marTop w:val="0"/>
      <w:marBottom w:val="0"/>
      <w:divBdr>
        <w:top w:val="none" w:sz="0" w:space="0" w:color="auto"/>
        <w:left w:val="none" w:sz="0" w:space="0" w:color="auto"/>
        <w:bottom w:val="none" w:sz="0" w:space="0" w:color="auto"/>
        <w:right w:val="none" w:sz="0" w:space="0" w:color="auto"/>
      </w:divBdr>
      <w:divsChild>
        <w:div w:id="185405606">
          <w:marLeft w:val="0"/>
          <w:marRight w:val="0"/>
          <w:marTop w:val="0"/>
          <w:marBottom w:val="0"/>
          <w:divBdr>
            <w:top w:val="none" w:sz="0" w:space="0" w:color="auto"/>
            <w:left w:val="single" w:sz="6" w:space="0" w:color="EAEAEA"/>
            <w:bottom w:val="single" w:sz="6" w:space="0" w:color="EAEAEA"/>
            <w:right w:val="single" w:sz="6" w:space="0" w:color="EAEAEA"/>
          </w:divBdr>
          <w:divsChild>
            <w:div w:id="1926189652">
              <w:marLeft w:val="0"/>
              <w:marRight w:val="0"/>
              <w:marTop w:val="0"/>
              <w:marBottom w:val="0"/>
              <w:divBdr>
                <w:top w:val="none" w:sz="0" w:space="0" w:color="auto"/>
                <w:left w:val="none" w:sz="0" w:space="0" w:color="auto"/>
                <w:bottom w:val="none" w:sz="0" w:space="0" w:color="auto"/>
                <w:right w:val="none" w:sz="0" w:space="0" w:color="auto"/>
              </w:divBdr>
              <w:divsChild>
                <w:div w:id="432746959">
                  <w:marLeft w:val="0"/>
                  <w:marRight w:val="0"/>
                  <w:marTop w:val="300"/>
                  <w:marBottom w:val="150"/>
                  <w:divBdr>
                    <w:top w:val="single" w:sz="6" w:space="0" w:color="C9C9C9"/>
                    <w:left w:val="single" w:sz="6" w:space="14" w:color="C9C9C9"/>
                    <w:bottom w:val="single" w:sz="6" w:space="8" w:color="C9C9C9"/>
                    <w:right w:val="single" w:sz="6" w:space="14" w:color="C9C9C9"/>
                  </w:divBdr>
                  <w:divsChild>
                    <w:div w:id="17892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865739">
      <w:bodyDiv w:val="1"/>
      <w:marLeft w:val="0"/>
      <w:marRight w:val="0"/>
      <w:marTop w:val="0"/>
      <w:marBottom w:val="0"/>
      <w:divBdr>
        <w:top w:val="none" w:sz="0" w:space="0" w:color="auto"/>
        <w:left w:val="none" w:sz="0" w:space="0" w:color="auto"/>
        <w:bottom w:val="none" w:sz="0" w:space="0" w:color="auto"/>
        <w:right w:val="none" w:sz="0" w:space="0" w:color="auto"/>
      </w:divBdr>
      <w:divsChild>
        <w:div w:id="1998218732">
          <w:marLeft w:val="0"/>
          <w:marRight w:val="0"/>
          <w:marTop w:val="300"/>
          <w:marBottom w:val="150"/>
          <w:divBdr>
            <w:top w:val="none" w:sz="0" w:space="0" w:color="auto"/>
            <w:left w:val="none" w:sz="0" w:space="0" w:color="auto"/>
            <w:bottom w:val="none" w:sz="0" w:space="0" w:color="auto"/>
            <w:right w:val="none" w:sz="0" w:space="0" w:color="auto"/>
          </w:divBdr>
          <w:divsChild>
            <w:div w:id="228927083">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079596656">
      <w:bodyDiv w:val="1"/>
      <w:marLeft w:val="0"/>
      <w:marRight w:val="0"/>
      <w:marTop w:val="0"/>
      <w:marBottom w:val="0"/>
      <w:divBdr>
        <w:top w:val="none" w:sz="0" w:space="0" w:color="auto"/>
        <w:left w:val="none" w:sz="0" w:space="0" w:color="auto"/>
        <w:bottom w:val="none" w:sz="0" w:space="0" w:color="auto"/>
        <w:right w:val="none" w:sz="0" w:space="0" w:color="auto"/>
      </w:divBdr>
      <w:divsChild>
        <w:div w:id="760417342">
          <w:marLeft w:val="0"/>
          <w:marRight w:val="0"/>
          <w:marTop w:val="300"/>
          <w:marBottom w:val="150"/>
          <w:divBdr>
            <w:top w:val="none" w:sz="0" w:space="0" w:color="auto"/>
            <w:left w:val="none" w:sz="0" w:space="0" w:color="auto"/>
            <w:bottom w:val="none" w:sz="0" w:space="0" w:color="auto"/>
            <w:right w:val="none" w:sz="0" w:space="0" w:color="auto"/>
          </w:divBdr>
          <w:divsChild>
            <w:div w:id="1013996675">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172839347">
      <w:bodyDiv w:val="1"/>
      <w:marLeft w:val="0"/>
      <w:marRight w:val="0"/>
      <w:marTop w:val="0"/>
      <w:marBottom w:val="0"/>
      <w:divBdr>
        <w:top w:val="none" w:sz="0" w:space="0" w:color="auto"/>
        <w:left w:val="none" w:sz="0" w:space="0" w:color="auto"/>
        <w:bottom w:val="none" w:sz="0" w:space="0" w:color="auto"/>
        <w:right w:val="none" w:sz="0" w:space="0" w:color="auto"/>
      </w:divBdr>
      <w:divsChild>
        <w:div w:id="700059771">
          <w:marLeft w:val="0"/>
          <w:marRight w:val="0"/>
          <w:marTop w:val="0"/>
          <w:marBottom w:val="0"/>
          <w:divBdr>
            <w:top w:val="none" w:sz="0" w:space="0" w:color="auto"/>
            <w:left w:val="none" w:sz="0" w:space="0" w:color="auto"/>
            <w:bottom w:val="none" w:sz="0" w:space="0" w:color="auto"/>
            <w:right w:val="none" w:sz="0" w:space="0" w:color="auto"/>
          </w:divBdr>
          <w:divsChild>
            <w:div w:id="46149910">
              <w:marLeft w:val="0"/>
              <w:marRight w:val="0"/>
              <w:marTop w:val="0"/>
              <w:marBottom w:val="0"/>
              <w:divBdr>
                <w:top w:val="none" w:sz="0" w:space="0" w:color="auto"/>
                <w:left w:val="none" w:sz="0" w:space="0" w:color="auto"/>
                <w:bottom w:val="none" w:sz="0" w:space="0" w:color="auto"/>
                <w:right w:val="none" w:sz="0" w:space="0" w:color="auto"/>
              </w:divBdr>
              <w:divsChild>
                <w:div w:id="1765683727">
                  <w:marLeft w:val="150"/>
                  <w:marRight w:val="150"/>
                  <w:marTop w:val="0"/>
                  <w:marBottom w:val="0"/>
                  <w:divBdr>
                    <w:top w:val="none" w:sz="0" w:space="0" w:color="auto"/>
                    <w:left w:val="none" w:sz="0" w:space="0" w:color="auto"/>
                    <w:bottom w:val="none" w:sz="0" w:space="0" w:color="auto"/>
                    <w:right w:val="none" w:sz="0" w:space="0" w:color="auto"/>
                  </w:divBdr>
                  <w:divsChild>
                    <w:div w:id="1169298222">
                      <w:marLeft w:val="150"/>
                      <w:marRight w:val="150"/>
                      <w:marTop w:val="0"/>
                      <w:marBottom w:val="0"/>
                      <w:divBdr>
                        <w:top w:val="none" w:sz="0" w:space="0" w:color="auto"/>
                        <w:left w:val="none" w:sz="0" w:space="0" w:color="auto"/>
                        <w:bottom w:val="none" w:sz="0" w:space="0" w:color="auto"/>
                        <w:right w:val="none" w:sz="0" w:space="0" w:color="auto"/>
                      </w:divBdr>
                      <w:divsChild>
                        <w:div w:id="947353030">
                          <w:marLeft w:val="0"/>
                          <w:marRight w:val="0"/>
                          <w:marTop w:val="0"/>
                          <w:marBottom w:val="0"/>
                          <w:divBdr>
                            <w:top w:val="none" w:sz="0" w:space="0" w:color="auto"/>
                            <w:left w:val="none" w:sz="0" w:space="0" w:color="auto"/>
                            <w:bottom w:val="none" w:sz="0" w:space="0" w:color="auto"/>
                            <w:right w:val="none" w:sz="0" w:space="0" w:color="auto"/>
                          </w:divBdr>
                          <w:divsChild>
                            <w:div w:id="115754571">
                              <w:marLeft w:val="0"/>
                              <w:marRight w:val="0"/>
                              <w:marTop w:val="150"/>
                              <w:marBottom w:val="0"/>
                              <w:divBdr>
                                <w:top w:val="single" w:sz="18" w:space="0" w:color="4B8ECB"/>
                                <w:left w:val="single" w:sz="6" w:space="9" w:color="CCCCCC"/>
                                <w:bottom w:val="single" w:sz="6" w:space="0" w:color="CCCCCC"/>
                                <w:right w:val="single" w:sz="6" w:space="9" w:color="CCCCCC"/>
                              </w:divBdr>
                              <w:divsChild>
                                <w:div w:id="1701470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79506">
      <w:bodyDiv w:val="1"/>
      <w:marLeft w:val="0"/>
      <w:marRight w:val="0"/>
      <w:marTop w:val="0"/>
      <w:marBottom w:val="0"/>
      <w:divBdr>
        <w:top w:val="none" w:sz="0" w:space="0" w:color="auto"/>
        <w:left w:val="none" w:sz="0" w:space="0" w:color="auto"/>
        <w:bottom w:val="none" w:sz="0" w:space="0" w:color="auto"/>
        <w:right w:val="none" w:sz="0" w:space="0" w:color="auto"/>
      </w:divBdr>
    </w:div>
    <w:div w:id="1308437272">
      <w:bodyDiv w:val="1"/>
      <w:marLeft w:val="0"/>
      <w:marRight w:val="0"/>
      <w:marTop w:val="0"/>
      <w:marBottom w:val="0"/>
      <w:divBdr>
        <w:top w:val="none" w:sz="0" w:space="0" w:color="auto"/>
        <w:left w:val="none" w:sz="0" w:space="0" w:color="auto"/>
        <w:bottom w:val="none" w:sz="0" w:space="0" w:color="auto"/>
        <w:right w:val="none" w:sz="0" w:space="0" w:color="auto"/>
      </w:divBdr>
      <w:divsChild>
        <w:div w:id="1805393801">
          <w:marLeft w:val="0"/>
          <w:marRight w:val="0"/>
          <w:marTop w:val="300"/>
          <w:marBottom w:val="150"/>
          <w:divBdr>
            <w:top w:val="none" w:sz="0" w:space="0" w:color="auto"/>
            <w:left w:val="none" w:sz="0" w:space="0" w:color="auto"/>
            <w:bottom w:val="none" w:sz="0" w:space="0" w:color="auto"/>
            <w:right w:val="none" w:sz="0" w:space="0" w:color="auto"/>
          </w:divBdr>
          <w:divsChild>
            <w:div w:id="1066807542">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406369026">
      <w:bodyDiv w:val="1"/>
      <w:marLeft w:val="0"/>
      <w:marRight w:val="0"/>
      <w:marTop w:val="0"/>
      <w:marBottom w:val="0"/>
      <w:divBdr>
        <w:top w:val="none" w:sz="0" w:space="0" w:color="auto"/>
        <w:left w:val="none" w:sz="0" w:space="0" w:color="auto"/>
        <w:bottom w:val="none" w:sz="0" w:space="0" w:color="auto"/>
        <w:right w:val="none" w:sz="0" w:space="0" w:color="auto"/>
      </w:divBdr>
    </w:div>
    <w:div w:id="1482650431">
      <w:bodyDiv w:val="1"/>
      <w:marLeft w:val="0"/>
      <w:marRight w:val="0"/>
      <w:marTop w:val="0"/>
      <w:marBottom w:val="0"/>
      <w:divBdr>
        <w:top w:val="none" w:sz="0" w:space="0" w:color="auto"/>
        <w:left w:val="none" w:sz="0" w:space="0" w:color="auto"/>
        <w:bottom w:val="none" w:sz="0" w:space="0" w:color="auto"/>
        <w:right w:val="none" w:sz="0" w:space="0" w:color="auto"/>
      </w:divBdr>
      <w:divsChild>
        <w:div w:id="411588887">
          <w:marLeft w:val="0"/>
          <w:marRight w:val="0"/>
          <w:marTop w:val="300"/>
          <w:marBottom w:val="150"/>
          <w:divBdr>
            <w:top w:val="none" w:sz="0" w:space="0" w:color="auto"/>
            <w:left w:val="none" w:sz="0" w:space="0" w:color="auto"/>
            <w:bottom w:val="none" w:sz="0" w:space="0" w:color="auto"/>
            <w:right w:val="none" w:sz="0" w:space="0" w:color="auto"/>
          </w:divBdr>
          <w:divsChild>
            <w:div w:id="1188527167">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568110303">
      <w:bodyDiv w:val="1"/>
      <w:marLeft w:val="0"/>
      <w:marRight w:val="0"/>
      <w:marTop w:val="0"/>
      <w:marBottom w:val="0"/>
      <w:divBdr>
        <w:top w:val="none" w:sz="0" w:space="0" w:color="auto"/>
        <w:left w:val="none" w:sz="0" w:space="0" w:color="auto"/>
        <w:bottom w:val="none" w:sz="0" w:space="0" w:color="auto"/>
        <w:right w:val="none" w:sz="0" w:space="0" w:color="auto"/>
      </w:divBdr>
      <w:divsChild>
        <w:div w:id="1440032553">
          <w:marLeft w:val="0"/>
          <w:marRight w:val="0"/>
          <w:marTop w:val="300"/>
          <w:marBottom w:val="150"/>
          <w:divBdr>
            <w:top w:val="none" w:sz="0" w:space="0" w:color="auto"/>
            <w:left w:val="none" w:sz="0" w:space="0" w:color="auto"/>
            <w:bottom w:val="none" w:sz="0" w:space="0" w:color="auto"/>
            <w:right w:val="none" w:sz="0" w:space="0" w:color="auto"/>
          </w:divBdr>
          <w:divsChild>
            <w:div w:id="1965454840">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573270352">
      <w:bodyDiv w:val="1"/>
      <w:marLeft w:val="0"/>
      <w:marRight w:val="0"/>
      <w:marTop w:val="0"/>
      <w:marBottom w:val="0"/>
      <w:divBdr>
        <w:top w:val="none" w:sz="0" w:space="0" w:color="auto"/>
        <w:left w:val="none" w:sz="0" w:space="0" w:color="auto"/>
        <w:bottom w:val="none" w:sz="0" w:space="0" w:color="auto"/>
        <w:right w:val="none" w:sz="0" w:space="0" w:color="auto"/>
      </w:divBdr>
      <w:divsChild>
        <w:div w:id="1208297847">
          <w:marLeft w:val="0"/>
          <w:marRight w:val="0"/>
          <w:marTop w:val="300"/>
          <w:marBottom w:val="150"/>
          <w:divBdr>
            <w:top w:val="none" w:sz="0" w:space="0" w:color="auto"/>
            <w:left w:val="none" w:sz="0" w:space="0" w:color="auto"/>
            <w:bottom w:val="none" w:sz="0" w:space="0" w:color="auto"/>
            <w:right w:val="none" w:sz="0" w:space="0" w:color="auto"/>
          </w:divBdr>
          <w:divsChild>
            <w:div w:id="1201819832">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595017585">
      <w:bodyDiv w:val="1"/>
      <w:marLeft w:val="0"/>
      <w:marRight w:val="0"/>
      <w:marTop w:val="0"/>
      <w:marBottom w:val="0"/>
      <w:divBdr>
        <w:top w:val="none" w:sz="0" w:space="0" w:color="auto"/>
        <w:left w:val="none" w:sz="0" w:space="0" w:color="auto"/>
        <w:bottom w:val="none" w:sz="0" w:space="0" w:color="auto"/>
        <w:right w:val="none" w:sz="0" w:space="0" w:color="auto"/>
      </w:divBdr>
      <w:divsChild>
        <w:div w:id="768038710">
          <w:marLeft w:val="0"/>
          <w:marRight w:val="0"/>
          <w:marTop w:val="300"/>
          <w:marBottom w:val="150"/>
          <w:divBdr>
            <w:top w:val="none" w:sz="0" w:space="0" w:color="auto"/>
            <w:left w:val="none" w:sz="0" w:space="0" w:color="auto"/>
            <w:bottom w:val="none" w:sz="0" w:space="0" w:color="auto"/>
            <w:right w:val="none" w:sz="0" w:space="0" w:color="auto"/>
          </w:divBdr>
          <w:divsChild>
            <w:div w:id="1977907727">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727336472">
      <w:bodyDiv w:val="1"/>
      <w:marLeft w:val="0"/>
      <w:marRight w:val="0"/>
      <w:marTop w:val="0"/>
      <w:marBottom w:val="0"/>
      <w:divBdr>
        <w:top w:val="none" w:sz="0" w:space="0" w:color="auto"/>
        <w:left w:val="none" w:sz="0" w:space="0" w:color="auto"/>
        <w:bottom w:val="none" w:sz="0" w:space="0" w:color="auto"/>
        <w:right w:val="none" w:sz="0" w:space="0" w:color="auto"/>
      </w:divBdr>
      <w:divsChild>
        <w:div w:id="429738055">
          <w:marLeft w:val="0"/>
          <w:marRight w:val="0"/>
          <w:marTop w:val="300"/>
          <w:marBottom w:val="150"/>
          <w:divBdr>
            <w:top w:val="none" w:sz="0" w:space="0" w:color="auto"/>
            <w:left w:val="none" w:sz="0" w:space="0" w:color="auto"/>
            <w:bottom w:val="none" w:sz="0" w:space="0" w:color="auto"/>
            <w:right w:val="none" w:sz="0" w:space="0" w:color="auto"/>
          </w:divBdr>
          <w:divsChild>
            <w:div w:id="1285189644">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1765151251">
      <w:bodyDiv w:val="1"/>
      <w:marLeft w:val="0"/>
      <w:marRight w:val="0"/>
      <w:marTop w:val="0"/>
      <w:marBottom w:val="0"/>
      <w:divBdr>
        <w:top w:val="none" w:sz="0" w:space="0" w:color="auto"/>
        <w:left w:val="none" w:sz="0" w:space="0" w:color="auto"/>
        <w:bottom w:val="none" w:sz="0" w:space="0" w:color="auto"/>
        <w:right w:val="none" w:sz="0" w:space="0" w:color="auto"/>
      </w:divBdr>
      <w:divsChild>
        <w:div w:id="833882472">
          <w:marLeft w:val="0"/>
          <w:marRight w:val="0"/>
          <w:marTop w:val="300"/>
          <w:marBottom w:val="150"/>
          <w:divBdr>
            <w:top w:val="none" w:sz="0" w:space="0" w:color="auto"/>
            <w:left w:val="none" w:sz="0" w:space="0" w:color="auto"/>
            <w:bottom w:val="none" w:sz="0" w:space="0" w:color="auto"/>
            <w:right w:val="none" w:sz="0" w:space="0" w:color="auto"/>
          </w:divBdr>
          <w:divsChild>
            <w:div w:id="597375708">
              <w:marLeft w:val="135"/>
              <w:marRight w:val="0"/>
              <w:marTop w:val="0"/>
              <w:marBottom w:val="0"/>
              <w:divBdr>
                <w:top w:val="single" w:sz="6" w:space="16" w:color="DFDEDC"/>
                <w:left w:val="single" w:sz="6" w:space="9" w:color="DFDEDC"/>
                <w:bottom w:val="single" w:sz="6" w:space="16" w:color="DFDEDC"/>
                <w:right w:val="single" w:sz="6" w:space="9" w:color="DFDEDC"/>
              </w:divBdr>
            </w:div>
          </w:divsChild>
        </w:div>
      </w:divsChild>
    </w:div>
    <w:div w:id="20701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Desktop\&#19996;&#22823;&#21150;&#23383;&#65288;2014&#65289;3&#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0F24-F4DF-4CCE-B6D4-6A707DAA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东大办字（2014）3号</Template>
  <TotalTime>378</TotalTime>
  <Pages>7</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4746</CharactersWithSpaces>
  <SharedDoc>false</SharedDoc>
  <HLinks>
    <vt:vector size="6" baseType="variant">
      <vt:variant>
        <vt:i4>4391012</vt:i4>
      </vt:variant>
      <vt:variant>
        <vt:i4>0</vt:i4>
      </vt:variant>
      <vt:variant>
        <vt:i4>0</vt:i4>
      </vt:variant>
      <vt:variant>
        <vt:i4>5</vt:i4>
      </vt:variant>
      <vt:variant>
        <vt:lpwstr>mailto:mskxb@mail.neu.edu.cn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lenovo</dc:creator>
  <cp:lastModifiedBy>lenovo</cp:lastModifiedBy>
  <cp:revision>41</cp:revision>
  <cp:lastPrinted>2015-03-10T00:43:00Z</cp:lastPrinted>
  <dcterms:created xsi:type="dcterms:W3CDTF">2015-03-09T08:44:00Z</dcterms:created>
  <dcterms:modified xsi:type="dcterms:W3CDTF">2018-10-29T07:57:00Z</dcterms:modified>
</cp:coreProperties>
</file>