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9F" w:rsidRPr="001C5C83" w:rsidRDefault="0062239F" w:rsidP="0062239F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C5C8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62239F" w:rsidRPr="001C5C83" w:rsidRDefault="0062239F" w:rsidP="0062239F">
      <w:pPr>
        <w:widowControl/>
        <w:spacing w:beforeLines="50" w:before="156" w:afterLines="50" w:after="156"/>
        <w:jc w:val="center"/>
        <w:rPr>
          <w:rFonts w:ascii="宋体"/>
          <w:b/>
          <w:sz w:val="44"/>
        </w:rPr>
      </w:pPr>
      <w:r w:rsidRPr="001C5C83">
        <w:rPr>
          <w:rFonts w:ascii="宋体" w:hint="eastAsia"/>
          <w:b/>
          <w:sz w:val="44"/>
        </w:rPr>
        <w:t>校内初次申请获得2021年招收博士生指导教师资格人员（正常申请）名单</w:t>
      </w:r>
    </w:p>
    <w:tbl>
      <w:tblPr>
        <w:tblW w:w="5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1478"/>
        <w:gridCol w:w="3790"/>
        <w:gridCol w:w="2902"/>
      </w:tblGrid>
      <w:tr w:rsidR="0062239F" w:rsidRPr="001C5C83" w:rsidTr="005C003F">
        <w:trPr>
          <w:trHeight w:val="76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C5C8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C5C8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C5C8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C5C8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招收博士生一级学科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 w:rsidRPr="001C5C83">
              <w:rPr>
                <w:rFonts w:ascii="宋体" w:hAnsi="宋体" w:cs="Arial" w:hint="eastAsia"/>
                <w:sz w:val="20"/>
              </w:rPr>
              <w:t>车德福</w:t>
            </w:r>
            <w:proofErr w:type="gramEnd"/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资源与土木工程学院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地质资源与地质工程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李海波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资源与土木工程学院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地质资源与地质工程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郭甲腾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资源与土木工程学院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地质资源与地质工程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陈家富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资源与土木工程学院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地质资源与地质工程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高  鹏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资源与土木工程学院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矿业工程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徐  帅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资源与土木工程学院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矿业工程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李丽匣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资源与土木工程学院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矿业工程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 w:rsidRPr="001C5C83">
              <w:rPr>
                <w:rFonts w:ascii="宋体" w:hAnsi="宋体" w:cs="Arial" w:hint="eastAsia"/>
                <w:sz w:val="20"/>
              </w:rPr>
              <w:t>姚</w:t>
            </w:r>
            <w:proofErr w:type="gramEnd"/>
            <w:r w:rsidRPr="001C5C83">
              <w:rPr>
                <w:rFonts w:ascii="宋体" w:hAnsi="宋体" w:cs="Arial" w:hint="eastAsia"/>
                <w:sz w:val="20"/>
              </w:rPr>
              <w:t xml:space="preserve">  金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资源与土木工程学院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矿业工程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战东平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高  波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 w:rsidRPr="001C5C83">
              <w:rPr>
                <w:rFonts w:ascii="宋体" w:hAnsi="宋体" w:cs="Arial" w:hint="eastAsia"/>
                <w:sz w:val="20"/>
              </w:rPr>
              <w:t>袁</w:t>
            </w:r>
            <w:proofErr w:type="gramEnd"/>
            <w:r w:rsidRPr="001C5C83">
              <w:rPr>
                <w:rFonts w:ascii="宋体" w:hAnsi="宋体" w:cs="Arial" w:hint="eastAsia"/>
                <w:sz w:val="20"/>
              </w:rPr>
              <w:t xml:space="preserve">  </w:t>
            </w:r>
            <w:proofErr w:type="gramStart"/>
            <w:r w:rsidRPr="001C5C83">
              <w:rPr>
                <w:rFonts w:ascii="宋体" w:hAnsi="宋体" w:cs="Arial" w:hint="eastAsia"/>
                <w:sz w:val="20"/>
              </w:rPr>
              <w:t>磊</w:t>
            </w:r>
            <w:proofErr w:type="gramEnd"/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谢宏伟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陈  刚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吕国志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付海涛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李  阳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冶金工程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李  旭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轧制技术及连轧自动化国家重点实验室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材料科学与工程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贾  涛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轧制技术及连轧自动化国家重点实验室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材料科学与工程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孙  杰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轧制技术及连轧自动化国家重点实验室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材料科学与工程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田  勇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轧制技术及连轧自动化国家重点实验室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材料科学与工程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裴文利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材料科学与工程学院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材料科学与工程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高秋志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秦皇岛分校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材料科学与工程</w:t>
            </w:r>
          </w:p>
        </w:tc>
      </w:tr>
      <w:tr w:rsidR="0062239F" w:rsidRPr="001C5C83" w:rsidTr="005C003F">
        <w:trPr>
          <w:trHeight w:val="616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白  静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秦皇岛分校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材料科学与工程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刘宣文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秦皇岛分校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材料科学与工程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王志远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秦皇岛分校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材料科学与工程</w:t>
            </w:r>
          </w:p>
        </w:tc>
      </w:tr>
      <w:tr w:rsidR="0062239F" w:rsidRPr="001C5C83" w:rsidTr="005C003F">
        <w:trPr>
          <w:trHeight w:val="603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王国法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机械工程与自动化学院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机械工程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梁忠超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机械工程与自动化学院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机械工程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陈泽宇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机械工程与自动化学院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机械工程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张学良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机械工程与自动化学院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机械工程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黄博南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信息科学与工程学院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电气工程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王  琦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信息科学与工程学院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控制科学与工程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 w:rsidRPr="001C5C83">
              <w:rPr>
                <w:rFonts w:ascii="宋体" w:hAnsi="宋体" w:cs="Arial" w:hint="eastAsia"/>
                <w:sz w:val="20"/>
              </w:rPr>
              <w:t>王显鹏</w:t>
            </w:r>
            <w:proofErr w:type="gramEnd"/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信息科学与工程学院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控制科学与工程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马  丹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信息科学与工程学院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控制科学与工程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李  晋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信息科学与工程学院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控制科学与工程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 w:rsidRPr="001C5C83">
              <w:rPr>
                <w:rFonts w:ascii="宋体" w:hAnsi="宋体" w:cs="Arial" w:hint="eastAsia"/>
                <w:sz w:val="20"/>
              </w:rPr>
              <w:t>苑振宇</w:t>
            </w:r>
            <w:proofErr w:type="gramEnd"/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信息科学与工程学院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控制科学与工程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孟  盈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信息科学与工程学院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控制科学与工程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杨圣祥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流程实验室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控制科学与工程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富  月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流程实验室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控制科学与工程</w:t>
            </w:r>
          </w:p>
        </w:tc>
      </w:tr>
      <w:tr w:rsidR="0062239F" w:rsidRPr="001C5C83" w:rsidTr="005C003F">
        <w:trPr>
          <w:trHeight w:val="390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王殿辉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流程实验室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控制科学与工程</w:t>
            </w:r>
          </w:p>
        </w:tc>
      </w:tr>
      <w:tr w:rsidR="0062239F" w:rsidRPr="001C5C83" w:rsidTr="005C003F">
        <w:trPr>
          <w:trHeight w:val="97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 xml:space="preserve">王  </w:t>
            </w:r>
            <w:proofErr w:type="gramStart"/>
            <w:r w:rsidRPr="001C5C83">
              <w:rPr>
                <w:rFonts w:ascii="宋体" w:hAnsi="宋体" w:cs="Arial" w:hint="eastAsia"/>
                <w:sz w:val="20"/>
              </w:rPr>
              <w:t>斐</w:t>
            </w:r>
            <w:proofErr w:type="gramEnd"/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机器人科学与工程学院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控制科学与工程</w:t>
            </w:r>
          </w:p>
        </w:tc>
      </w:tr>
      <w:tr w:rsidR="0062239F" w:rsidRPr="001C5C83" w:rsidTr="005C003F">
        <w:trPr>
          <w:trHeight w:val="97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彭玉怀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信息与通信工程</w:t>
            </w:r>
          </w:p>
        </w:tc>
      </w:tr>
      <w:tr w:rsidR="0062239F" w:rsidRPr="001C5C83" w:rsidTr="005C003F">
        <w:trPr>
          <w:trHeight w:val="97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lastRenderedPageBreak/>
              <w:t>42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刘  军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信息与通信工程</w:t>
            </w:r>
          </w:p>
        </w:tc>
      </w:tr>
      <w:tr w:rsidR="0062239F" w:rsidRPr="001C5C83" w:rsidTr="005C003F">
        <w:trPr>
          <w:trHeight w:val="49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肖  桐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计算机科学与技术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覃文军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计算机科学与技术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赵相国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计算机科学与技术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曹  鹏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计算机科学与技术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 w:rsidRPr="001C5C83">
              <w:rPr>
                <w:rFonts w:ascii="宋体" w:hAnsi="宋体" w:cs="Arial" w:hint="eastAsia"/>
                <w:sz w:val="20"/>
              </w:rPr>
              <w:t>李福亮</w:t>
            </w:r>
            <w:proofErr w:type="gramEnd"/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计算机科学与技术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冯朝路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计算机科学与技术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郭贵冰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软件学院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464E27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软件工程</w:t>
            </w:r>
            <w:bookmarkStart w:id="0" w:name="_GoBack"/>
            <w:bookmarkEnd w:id="0"/>
          </w:p>
        </w:tc>
      </w:tr>
      <w:tr w:rsidR="0062239F" w:rsidRPr="001C5C83" w:rsidTr="005C003F">
        <w:trPr>
          <w:trHeight w:val="848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 w:rsidRPr="001C5C83">
              <w:rPr>
                <w:rFonts w:ascii="宋体" w:hAnsi="宋体" w:cs="Arial" w:hint="eastAsia"/>
                <w:sz w:val="20"/>
              </w:rPr>
              <w:t>王之琼</w:t>
            </w:r>
            <w:proofErr w:type="gramEnd"/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医学与生物信息工程学院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生物医学工程</w:t>
            </w:r>
          </w:p>
        </w:tc>
      </w:tr>
      <w:tr w:rsidR="0062239F" w:rsidRPr="001C5C83" w:rsidTr="005C003F">
        <w:trPr>
          <w:trHeight w:val="848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陈  硕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医学与生物信息工程学院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生物医学工程</w:t>
            </w:r>
          </w:p>
        </w:tc>
      </w:tr>
      <w:tr w:rsidR="0062239F" w:rsidRPr="001C5C83" w:rsidTr="005C003F">
        <w:trPr>
          <w:trHeight w:val="704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许家林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生命科学与健康学院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生物医学工程</w:t>
            </w:r>
          </w:p>
        </w:tc>
      </w:tr>
      <w:tr w:rsidR="0062239F" w:rsidRPr="001C5C83" w:rsidTr="005C003F">
        <w:trPr>
          <w:trHeight w:val="97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 w:rsidRPr="001C5C83">
              <w:rPr>
                <w:rFonts w:ascii="宋体" w:hAnsi="宋体" w:cs="Arial" w:hint="eastAsia"/>
                <w:sz w:val="20"/>
              </w:rPr>
              <w:t>郭</w:t>
            </w:r>
            <w:proofErr w:type="gramEnd"/>
            <w:r w:rsidRPr="001C5C83">
              <w:rPr>
                <w:rFonts w:ascii="宋体" w:hAnsi="宋体" w:cs="Arial" w:hint="eastAsia"/>
                <w:sz w:val="20"/>
              </w:rPr>
              <w:t xml:space="preserve">  闯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生命科学与健康学院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生物医学工程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张  川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工商管理学院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管理科学与工程</w:t>
            </w:r>
          </w:p>
        </w:tc>
      </w:tr>
      <w:tr w:rsidR="0062239F" w:rsidRPr="001C5C83" w:rsidTr="005C003F">
        <w:trPr>
          <w:trHeight w:val="73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widowControl/>
              <w:spacing w:line="500" w:lineRule="exact"/>
              <w:jc w:val="center"/>
              <w:rPr>
                <w:rFonts w:ascii="宋体" w:hAnsi="宋体" w:cs="Arial"/>
                <w:b/>
                <w:bCs/>
                <w:sz w:val="22"/>
                <w:szCs w:val="22"/>
              </w:rPr>
            </w:pPr>
            <w:r w:rsidRPr="001C5C83">
              <w:rPr>
                <w:rFonts w:ascii="宋体" w:hAnsi="宋体" w:cs="Arial" w:hint="eastAsia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李  刚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 xml:space="preserve">秦皇岛分校 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2239F" w:rsidRPr="001C5C83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 w:rsidRPr="001C5C83">
              <w:rPr>
                <w:rFonts w:ascii="宋体" w:hAnsi="宋体" w:cs="Arial" w:hint="eastAsia"/>
                <w:sz w:val="20"/>
              </w:rPr>
              <w:t>应用经济学</w:t>
            </w:r>
          </w:p>
        </w:tc>
      </w:tr>
    </w:tbl>
    <w:p w:rsidR="0062239F" w:rsidRDefault="0062239F" w:rsidP="0062239F">
      <w:pPr>
        <w:widowControl/>
        <w:spacing w:beforeLines="50" w:before="156" w:afterLines="50" w:after="156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 </w:t>
      </w:r>
    </w:p>
    <w:p w:rsidR="0062239F" w:rsidRDefault="0062239F" w:rsidP="0062239F">
      <w:pPr>
        <w:widowControl/>
        <w:spacing w:beforeLines="50" w:before="156" w:afterLines="50" w:after="156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62239F" w:rsidRDefault="0062239F" w:rsidP="0062239F">
      <w:pPr>
        <w:widowControl/>
        <w:spacing w:beforeLines="50" w:before="156" w:afterLines="50" w:after="156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62239F" w:rsidRDefault="0062239F" w:rsidP="0062239F">
      <w:pPr>
        <w:widowControl/>
        <w:spacing w:beforeLines="50" w:before="156" w:afterLines="50" w:after="156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62239F" w:rsidRPr="0062239F" w:rsidRDefault="0062239F" w:rsidP="0062239F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2239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62239F" w:rsidRPr="0062239F" w:rsidRDefault="0062239F" w:rsidP="0062239F">
      <w:pPr>
        <w:widowControl/>
        <w:spacing w:beforeLines="50" w:before="156" w:afterLines="50" w:after="156"/>
        <w:jc w:val="center"/>
        <w:rPr>
          <w:rFonts w:ascii="宋体"/>
          <w:b/>
          <w:sz w:val="4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 </w:t>
      </w:r>
      <w:r w:rsidRPr="0062239F">
        <w:rPr>
          <w:rFonts w:ascii="宋体" w:hint="eastAsia"/>
          <w:b/>
          <w:sz w:val="44"/>
        </w:rPr>
        <w:t>初次申请获得2021年招收博士生指导教师资格人员（引进人才）名单</w:t>
      </w:r>
    </w:p>
    <w:tbl>
      <w:tblPr>
        <w:tblW w:w="53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478"/>
        <w:gridCol w:w="3661"/>
        <w:gridCol w:w="3059"/>
      </w:tblGrid>
      <w:tr w:rsidR="0062239F" w:rsidRPr="00A168D7" w:rsidTr="005C003F">
        <w:trPr>
          <w:trHeight w:val="913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FA3E7C" w:rsidRDefault="0062239F" w:rsidP="005C003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FA3E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Pr="00FA3E7C" w:rsidRDefault="0062239F" w:rsidP="005C003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FA3E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Pr="00FA3E7C" w:rsidRDefault="0062239F" w:rsidP="005C003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FA3E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Pr="00FA3E7C" w:rsidRDefault="0062239F" w:rsidP="005C003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招收博士生一级</w:t>
            </w:r>
            <w:r w:rsidRPr="00FA3E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学科</w:t>
            </w:r>
          </w:p>
        </w:tc>
      </w:tr>
      <w:tr w:rsidR="0062239F" w:rsidRPr="00A168D7" w:rsidTr="005C003F">
        <w:trPr>
          <w:trHeight w:val="46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王</w:t>
            </w:r>
            <w:r>
              <w:rPr>
                <w:rFonts w:cs="Arial" w:hint="eastAsia"/>
                <w:sz w:val="20"/>
              </w:rPr>
              <w:t xml:space="preserve">  </w:t>
            </w:r>
            <w:r>
              <w:rPr>
                <w:rFonts w:cs="Arial" w:hint="eastAsia"/>
                <w:sz w:val="20"/>
              </w:rPr>
              <w:t>泉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汕头大学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力学</w:t>
            </w:r>
          </w:p>
        </w:tc>
      </w:tr>
      <w:tr w:rsidR="0062239F" w:rsidRPr="00A168D7" w:rsidTr="005C003F">
        <w:trPr>
          <w:trHeight w:val="46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spellStart"/>
            <w:r>
              <w:rPr>
                <w:rFonts w:cs="Arial" w:hint="eastAsia"/>
                <w:sz w:val="20"/>
              </w:rPr>
              <w:t>Mostafa</w:t>
            </w:r>
            <w:proofErr w:type="spellEnd"/>
            <w:r>
              <w:rPr>
                <w:rFonts w:cs="Arial" w:hint="eastAsia"/>
                <w:sz w:val="20"/>
              </w:rPr>
              <w:t xml:space="preserve"> </w:t>
            </w:r>
            <w:proofErr w:type="spellStart"/>
            <w:r>
              <w:rPr>
                <w:rFonts w:cs="Arial" w:hint="eastAsia"/>
                <w:sz w:val="20"/>
              </w:rPr>
              <w:t>Sharifzadeh</w:t>
            </w:r>
            <w:proofErr w:type="spellEnd"/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资源与土木工程学院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矿业工程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张九红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江河建筑学院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土木工程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陈</w:t>
            </w:r>
            <w:r>
              <w:rPr>
                <w:rFonts w:cs="Arial" w:hint="eastAsia"/>
                <w:sz w:val="20"/>
              </w:rPr>
              <w:t xml:space="preserve">  </w:t>
            </w:r>
            <w:r>
              <w:rPr>
                <w:rFonts w:cs="Arial" w:hint="eastAsia"/>
                <w:sz w:val="20"/>
              </w:rPr>
              <w:t>博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>
              <w:rPr>
                <w:rFonts w:cs="Arial" w:hint="eastAsia"/>
                <w:sz w:val="20"/>
              </w:rPr>
              <w:t>莱</w:t>
            </w:r>
            <w:proofErr w:type="gramEnd"/>
            <w:r>
              <w:rPr>
                <w:rFonts w:cs="Arial" w:hint="eastAsia"/>
                <w:sz w:val="20"/>
              </w:rPr>
              <w:t>斯特大学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冶金工程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顾勤奋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澳大利亚核科学和技术组织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冶金工程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倪培远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冶金学院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冶金工程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李</w:t>
            </w:r>
            <w:r>
              <w:rPr>
                <w:rFonts w:cs="Arial" w:hint="eastAsia"/>
                <w:sz w:val="20"/>
              </w:rPr>
              <w:t xml:space="preserve">  </w:t>
            </w:r>
            <w:r>
              <w:rPr>
                <w:rFonts w:cs="Arial" w:hint="eastAsia"/>
                <w:sz w:val="20"/>
              </w:rPr>
              <w:t>智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流程实验室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控制科学与工程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徐红丽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机器人科学与工程学院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控制科学与工程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>
              <w:rPr>
                <w:rFonts w:cs="Arial" w:hint="eastAsia"/>
                <w:sz w:val="20"/>
              </w:rPr>
              <w:t>张恒贵</w:t>
            </w:r>
            <w:proofErr w:type="gramEnd"/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智慧系统国际合作联合实验室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计算机科学与技术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姜</w:t>
            </w:r>
            <w:r>
              <w:rPr>
                <w:rFonts w:cs="Arial" w:hint="eastAsia"/>
                <w:sz w:val="20"/>
              </w:rPr>
              <w:t xml:space="preserve">  </w:t>
            </w:r>
            <w:r>
              <w:rPr>
                <w:rFonts w:cs="Arial" w:hint="eastAsia"/>
                <w:sz w:val="20"/>
              </w:rPr>
              <w:t>徐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计算机科学与工程学院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计算机科学与技术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杨</w:t>
            </w:r>
            <w:r>
              <w:rPr>
                <w:rFonts w:cs="Arial" w:hint="eastAsia"/>
                <w:sz w:val="20"/>
              </w:rPr>
              <w:t xml:space="preserve">  </w:t>
            </w:r>
            <w:r>
              <w:rPr>
                <w:rFonts w:cs="Arial" w:hint="eastAsia"/>
                <w:sz w:val="20"/>
              </w:rPr>
              <w:t>俊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江河建筑学院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公共管理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李福岩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马克思主义学院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马克思主义理论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朱继东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中国社会科学院马克思主义研究院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马克思主义理论</w:t>
            </w:r>
          </w:p>
        </w:tc>
      </w:tr>
      <w:tr w:rsidR="0062239F" w:rsidRPr="00A168D7" w:rsidTr="005C003F">
        <w:trPr>
          <w:trHeight w:val="591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储</w:t>
            </w:r>
            <w:r>
              <w:rPr>
                <w:rFonts w:cs="Arial" w:hint="eastAsia"/>
                <w:sz w:val="20"/>
              </w:rPr>
              <w:t xml:space="preserve">  </w:t>
            </w:r>
            <w:r>
              <w:rPr>
                <w:rFonts w:cs="Arial" w:hint="eastAsia"/>
                <w:sz w:val="20"/>
              </w:rPr>
              <w:t>霞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中共辽宁省委党校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马克思主义理论</w:t>
            </w:r>
          </w:p>
        </w:tc>
      </w:tr>
      <w:tr w:rsidR="0062239F" w:rsidRPr="00A168D7" w:rsidTr="005C003F">
        <w:trPr>
          <w:trHeight w:val="465"/>
        </w:trPr>
        <w:tc>
          <w:tcPr>
            <w:tcW w:w="516" w:type="pct"/>
            <w:shd w:val="clear" w:color="auto" w:fill="auto"/>
            <w:vAlign w:val="center"/>
            <w:hideMark/>
          </w:tcPr>
          <w:p w:rsidR="0062239F" w:rsidRPr="00465AA6" w:rsidRDefault="0062239F" w:rsidP="005C003F">
            <w:pPr>
              <w:widowControl/>
              <w:spacing w:line="5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5AA6">
              <w:rPr>
                <w:rFonts w:cs="Arial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刘宁</w:t>
            </w:r>
            <w:proofErr w:type="gramStart"/>
            <w:r>
              <w:rPr>
                <w:rFonts w:cs="Arial" w:hint="eastAsia"/>
                <w:sz w:val="20"/>
              </w:rPr>
              <w:t>宁</w:t>
            </w:r>
            <w:proofErr w:type="gramEnd"/>
          </w:p>
        </w:tc>
        <w:tc>
          <w:tcPr>
            <w:tcW w:w="2002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马克思主义学院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马克思主义理论</w:t>
            </w:r>
          </w:p>
        </w:tc>
      </w:tr>
    </w:tbl>
    <w:p w:rsidR="0062239F" w:rsidRDefault="0062239F" w:rsidP="0062239F">
      <w:pPr>
        <w:widowControl/>
        <w:spacing w:beforeLines="50" w:before="156" w:afterLines="50" w:after="156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62239F" w:rsidRDefault="0062239F" w:rsidP="0062239F">
      <w:pPr>
        <w:widowControl/>
        <w:spacing w:beforeLines="50" w:before="156" w:afterLines="50" w:after="156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62239F" w:rsidRPr="0062239F" w:rsidRDefault="0062239F" w:rsidP="0062239F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2239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附件3</w:t>
      </w:r>
    </w:p>
    <w:p w:rsidR="0062239F" w:rsidRPr="0062239F" w:rsidRDefault="0062239F" w:rsidP="0062239F">
      <w:pPr>
        <w:widowControl/>
        <w:spacing w:beforeLines="50" w:before="156" w:afterLines="50" w:after="156"/>
        <w:jc w:val="center"/>
        <w:rPr>
          <w:rFonts w:ascii="宋体"/>
          <w:b/>
          <w:sz w:val="4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 </w:t>
      </w:r>
      <w:r w:rsidRPr="0062239F">
        <w:rPr>
          <w:rFonts w:ascii="宋体" w:hint="eastAsia"/>
          <w:b/>
          <w:sz w:val="44"/>
        </w:rPr>
        <w:t xml:space="preserve"> 校外初次申请获得2021年招收博士生指导教师资格人员（兼职）名单</w:t>
      </w:r>
    </w:p>
    <w:tbl>
      <w:tblPr>
        <w:tblW w:w="908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582"/>
        <w:gridCol w:w="3884"/>
        <w:gridCol w:w="2734"/>
      </w:tblGrid>
      <w:tr w:rsidR="0062239F" w:rsidRPr="00A168D7" w:rsidTr="005C003F">
        <w:trPr>
          <w:trHeight w:val="1223"/>
        </w:trPr>
        <w:tc>
          <w:tcPr>
            <w:tcW w:w="881" w:type="dxa"/>
            <w:shd w:val="clear" w:color="auto" w:fill="auto"/>
            <w:vAlign w:val="center"/>
            <w:hideMark/>
          </w:tcPr>
          <w:p w:rsidR="0062239F" w:rsidRPr="00A168D7" w:rsidRDefault="0062239F" w:rsidP="005C0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168D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239F" w:rsidRPr="00A168D7" w:rsidRDefault="0062239F" w:rsidP="005C0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168D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62239F" w:rsidRPr="00A168D7" w:rsidRDefault="0062239F" w:rsidP="005C0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168D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62239F" w:rsidRPr="00A168D7" w:rsidRDefault="0062239F" w:rsidP="005C0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招收博士生一级</w:t>
            </w:r>
            <w:r w:rsidRPr="00FA3E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学科</w:t>
            </w:r>
          </w:p>
        </w:tc>
      </w:tr>
      <w:tr w:rsidR="0062239F" w:rsidRPr="00FA3E7C" w:rsidTr="005C003F">
        <w:trPr>
          <w:trHeight w:val="792"/>
        </w:trPr>
        <w:tc>
          <w:tcPr>
            <w:tcW w:w="881" w:type="dxa"/>
            <w:shd w:val="clear" w:color="auto" w:fill="auto"/>
            <w:vAlign w:val="center"/>
            <w:hideMark/>
          </w:tcPr>
          <w:p w:rsidR="0062239F" w:rsidRPr="00AE0C8A" w:rsidRDefault="0062239F" w:rsidP="005C003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E0C8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>
              <w:rPr>
                <w:rFonts w:cs="Arial" w:hint="eastAsia"/>
                <w:sz w:val="20"/>
              </w:rPr>
              <w:t>董洪标</w:t>
            </w:r>
            <w:proofErr w:type="gramEnd"/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>
              <w:rPr>
                <w:rFonts w:cs="Arial" w:hint="eastAsia"/>
                <w:sz w:val="20"/>
              </w:rPr>
              <w:t>莱</w:t>
            </w:r>
            <w:proofErr w:type="gramEnd"/>
            <w:r>
              <w:rPr>
                <w:rFonts w:cs="Arial" w:hint="eastAsia"/>
                <w:sz w:val="20"/>
              </w:rPr>
              <w:t>斯特大学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冶金工程</w:t>
            </w:r>
          </w:p>
        </w:tc>
      </w:tr>
      <w:tr w:rsidR="0062239F" w:rsidRPr="00FA3E7C" w:rsidTr="005C003F">
        <w:trPr>
          <w:trHeight w:val="792"/>
        </w:trPr>
        <w:tc>
          <w:tcPr>
            <w:tcW w:w="881" w:type="dxa"/>
            <w:shd w:val="clear" w:color="auto" w:fill="auto"/>
            <w:vAlign w:val="center"/>
            <w:hideMark/>
          </w:tcPr>
          <w:p w:rsidR="0062239F" w:rsidRPr="00AE0C8A" w:rsidRDefault="0062239F" w:rsidP="005C003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E0C8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汪远昊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南方科技大学环境学院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材料科学与工程</w:t>
            </w:r>
          </w:p>
        </w:tc>
      </w:tr>
      <w:tr w:rsidR="0062239F" w:rsidRPr="00FA3E7C" w:rsidTr="005C003F">
        <w:trPr>
          <w:trHeight w:val="792"/>
        </w:trPr>
        <w:tc>
          <w:tcPr>
            <w:tcW w:w="881" w:type="dxa"/>
            <w:shd w:val="clear" w:color="auto" w:fill="auto"/>
            <w:vAlign w:val="center"/>
            <w:hideMark/>
          </w:tcPr>
          <w:p w:rsidR="0062239F" w:rsidRPr="00AE0C8A" w:rsidRDefault="0062239F" w:rsidP="005C003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E0C8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李得天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兰州空间技术物理研究所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动力工程及工程热物理</w:t>
            </w:r>
          </w:p>
        </w:tc>
      </w:tr>
      <w:tr w:rsidR="0062239F" w:rsidRPr="00FA3E7C" w:rsidTr="005C003F">
        <w:trPr>
          <w:trHeight w:val="792"/>
        </w:trPr>
        <w:tc>
          <w:tcPr>
            <w:tcW w:w="881" w:type="dxa"/>
            <w:shd w:val="clear" w:color="auto" w:fill="auto"/>
            <w:vAlign w:val="center"/>
            <w:hideMark/>
          </w:tcPr>
          <w:p w:rsidR="0062239F" w:rsidRPr="00AE0C8A" w:rsidRDefault="0062239F" w:rsidP="005C003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E0C8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苏金树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国防科技大学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计算机科学与技术</w:t>
            </w:r>
          </w:p>
        </w:tc>
      </w:tr>
      <w:tr w:rsidR="0062239F" w:rsidRPr="00FA3E7C" w:rsidTr="005C003F">
        <w:trPr>
          <w:trHeight w:val="792"/>
        </w:trPr>
        <w:tc>
          <w:tcPr>
            <w:tcW w:w="881" w:type="dxa"/>
            <w:shd w:val="clear" w:color="auto" w:fill="auto"/>
            <w:vAlign w:val="center"/>
            <w:hideMark/>
          </w:tcPr>
          <w:p w:rsidR="0062239F" w:rsidRPr="00AE0C8A" w:rsidRDefault="0062239F" w:rsidP="005C003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E0C8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王海北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北京矿冶研究总院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冶金工程</w:t>
            </w:r>
          </w:p>
        </w:tc>
      </w:tr>
      <w:tr w:rsidR="0062239F" w:rsidRPr="00FA3E7C" w:rsidTr="005C003F">
        <w:trPr>
          <w:trHeight w:val="792"/>
        </w:trPr>
        <w:tc>
          <w:tcPr>
            <w:tcW w:w="881" w:type="dxa"/>
            <w:shd w:val="clear" w:color="auto" w:fill="auto"/>
            <w:vAlign w:val="center"/>
            <w:hideMark/>
          </w:tcPr>
          <w:p w:rsidR="0062239F" w:rsidRPr="00AE0C8A" w:rsidRDefault="0062239F" w:rsidP="005C003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>
              <w:rPr>
                <w:rFonts w:cs="Arial" w:hint="eastAsia"/>
                <w:sz w:val="20"/>
              </w:rPr>
              <w:t>章德铭</w:t>
            </w:r>
            <w:proofErr w:type="gramEnd"/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北京矿冶研究总院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62239F" w:rsidRDefault="0062239F" w:rsidP="005C003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材料科学与工程</w:t>
            </w:r>
          </w:p>
        </w:tc>
      </w:tr>
    </w:tbl>
    <w:p w:rsidR="00BC5C7A" w:rsidRDefault="00BC5C7A"/>
    <w:sectPr w:rsidR="00BC5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A3" w:rsidRDefault="001668A3" w:rsidP="0062239F">
      <w:r>
        <w:separator/>
      </w:r>
    </w:p>
  </w:endnote>
  <w:endnote w:type="continuationSeparator" w:id="0">
    <w:p w:rsidR="001668A3" w:rsidRDefault="001668A3" w:rsidP="0062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A3" w:rsidRDefault="001668A3" w:rsidP="0062239F">
      <w:r>
        <w:separator/>
      </w:r>
    </w:p>
  </w:footnote>
  <w:footnote w:type="continuationSeparator" w:id="0">
    <w:p w:rsidR="001668A3" w:rsidRDefault="001668A3" w:rsidP="00622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01"/>
    <w:rsid w:val="000004F7"/>
    <w:rsid w:val="000715D2"/>
    <w:rsid w:val="000A3732"/>
    <w:rsid w:val="000A4FAB"/>
    <w:rsid w:val="000A5DB4"/>
    <w:rsid w:val="000B7305"/>
    <w:rsid w:val="000D4DE1"/>
    <w:rsid w:val="000E79D5"/>
    <w:rsid w:val="00102B82"/>
    <w:rsid w:val="00125DFA"/>
    <w:rsid w:val="0013716E"/>
    <w:rsid w:val="00166770"/>
    <w:rsid w:val="001668A3"/>
    <w:rsid w:val="001C61F3"/>
    <w:rsid w:val="001E5011"/>
    <w:rsid w:val="002023CA"/>
    <w:rsid w:val="00213375"/>
    <w:rsid w:val="002A7E25"/>
    <w:rsid w:val="002C50EA"/>
    <w:rsid w:val="00333BA3"/>
    <w:rsid w:val="00344656"/>
    <w:rsid w:val="00353B12"/>
    <w:rsid w:val="00401A02"/>
    <w:rsid w:val="004038BD"/>
    <w:rsid w:val="00464E27"/>
    <w:rsid w:val="004930F4"/>
    <w:rsid w:val="004D249C"/>
    <w:rsid w:val="00523747"/>
    <w:rsid w:val="005548DE"/>
    <w:rsid w:val="00574007"/>
    <w:rsid w:val="00591E1C"/>
    <w:rsid w:val="00593789"/>
    <w:rsid w:val="005A7F62"/>
    <w:rsid w:val="005B63E3"/>
    <w:rsid w:val="005D092C"/>
    <w:rsid w:val="005F0556"/>
    <w:rsid w:val="00604929"/>
    <w:rsid w:val="00617EAB"/>
    <w:rsid w:val="0062239F"/>
    <w:rsid w:val="006858F5"/>
    <w:rsid w:val="0068651D"/>
    <w:rsid w:val="006C1AE1"/>
    <w:rsid w:val="006D489A"/>
    <w:rsid w:val="006F5A22"/>
    <w:rsid w:val="00701B63"/>
    <w:rsid w:val="00712A73"/>
    <w:rsid w:val="00713699"/>
    <w:rsid w:val="0072051F"/>
    <w:rsid w:val="00744B41"/>
    <w:rsid w:val="007E0236"/>
    <w:rsid w:val="007E53B5"/>
    <w:rsid w:val="00800F95"/>
    <w:rsid w:val="00870BF5"/>
    <w:rsid w:val="0087265C"/>
    <w:rsid w:val="008A1B8F"/>
    <w:rsid w:val="0091760A"/>
    <w:rsid w:val="00934809"/>
    <w:rsid w:val="009468D5"/>
    <w:rsid w:val="00982C6D"/>
    <w:rsid w:val="009B56D1"/>
    <w:rsid w:val="009D7F29"/>
    <w:rsid w:val="00A1468A"/>
    <w:rsid w:val="00A35439"/>
    <w:rsid w:val="00A86AB1"/>
    <w:rsid w:val="00AC2C77"/>
    <w:rsid w:val="00AE2B7B"/>
    <w:rsid w:val="00B64754"/>
    <w:rsid w:val="00BC5C7A"/>
    <w:rsid w:val="00BF0D1D"/>
    <w:rsid w:val="00BF0E01"/>
    <w:rsid w:val="00BF53D4"/>
    <w:rsid w:val="00C21932"/>
    <w:rsid w:val="00C745E9"/>
    <w:rsid w:val="00CB5A11"/>
    <w:rsid w:val="00CF5BFE"/>
    <w:rsid w:val="00D00BCF"/>
    <w:rsid w:val="00D52496"/>
    <w:rsid w:val="00D6165E"/>
    <w:rsid w:val="00DE7647"/>
    <w:rsid w:val="00E3532A"/>
    <w:rsid w:val="00E52841"/>
    <w:rsid w:val="00EE277C"/>
    <w:rsid w:val="00F11185"/>
    <w:rsid w:val="00F16561"/>
    <w:rsid w:val="00F81707"/>
    <w:rsid w:val="00F93AC2"/>
    <w:rsid w:val="00FA2A3C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3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3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3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3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顾杰</dc:creator>
  <cp:keywords/>
  <dc:description/>
  <cp:lastModifiedBy>顾杰</cp:lastModifiedBy>
  <cp:revision>3</cp:revision>
  <dcterms:created xsi:type="dcterms:W3CDTF">2020-07-24T03:28:00Z</dcterms:created>
  <dcterms:modified xsi:type="dcterms:W3CDTF">2020-07-29T10:41:00Z</dcterms:modified>
</cp:coreProperties>
</file>