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C35" w:rsidRDefault="004F2C35" w:rsidP="004F2C35">
      <w:pPr>
        <w:pStyle w:val="1"/>
        <w:spacing w:before="0" w:beforeAutospacing="0" w:after="0" w:afterAutospacing="0" w:line="520" w:lineRule="exact"/>
        <w:jc w:val="center"/>
        <w:rPr>
          <w:rFonts w:asciiTheme="minorEastAsia" w:eastAsiaTheme="minorEastAsia" w:hAnsiTheme="minorEastAsia"/>
          <w:color w:val="000000" w:themeColor="text1"/>
          <w:spacing w:val="15"/>
          <w:sz w:val="40"/>
          <w:szCs w:val="44"/>
        </w:rPr>
      </w:pPr>
      <w:r w:rsidRPr="00711E57">
        <w:rPr>
          <w:rFonts w:asciiTheme="minorEastAsia" w:eastAsiaTheme="minorEastAsia" w:hAnsiTheme="minorEastAsia" w:hint="eastAsia"/>
          <w:color w:val="000000" w:themeColor="text1"/>
          <w:spacing w:val="15"/>
          <w:sz w:val="40"/>
          <w:szCs w:val="44"/>
        </w:rPr>
        <w:t>港澳台及华侨学生招生办法</w:t>
      </w:r>
    </w:p>
    <w:p w:rsidR="004F2C35" w:rsidRPr="00DC4171" w:rsidRDefault="004F2C35" w:rsidP="004F2C35">
      <w:pPr>
        <w:pStyle w:val="a5"/>
        <w:spacing w:before="0" w:beforeAutospacing="0" w:line="252" w:lineRule="atLeast"/>
        <w:ind w:firstLineChars="200" w:firstLine="540"/>
        <w:jc w:val="both"/>
        <w:rPr>
          <w:rFonts w:ascii="Verdana" w:hAnsi="Verdana"/>
          <w:sz w:val="18"/>
          <w:szCs w:val="18"/>
        </w:rPr>
      </w:pPr>
      <w:r w:rsidRPr="00DC4171">
        <w:rPr>
          <w:rFonts w:hint="eastAsia"/>
          <w:sz w:val="27"/>
          <w:szCs w:val="27"/>
        </w:rPr>
        <w:t>东北大学招收港澳台及华侨学生已经有十多年的历史。培养港澳台及华侨学生数百人。</w:t>
      </w:r>
      <w:r w:rsidRPr="00DC4171">
        <w:rPr>
          <w:rFonts w:ascii="Times New Roman" w:hAnsi="Times New Roman" w:cs="Times New Roman"/>
          <w:sz w:val="27"/>
          <w:szCs w:val="27"/>
        </w:rPr>
        <w:t>201</w:t>
      </w:r>
      <w:r>
        <w:rPr>
          <w:rFonts w:ascii="Times New Roman" w:hAnsi="Times New Roman" w:cs="Times New Roman"/>
          <w:sz w:val="27"/>
          <w:szCs w:val="27"/>
        </w:rPr>
        <w:t>8</w:t>
      </w:r>
      <w:r w:rsidRPr="00DC4171">
        <w:rPr>
          <w:rFonts w:hint="eastAsia"/>
          <w:sz w:val="27"/>
          <w:szCs w:val="27"/>
        </w:rPr>
        <w:t>年我校继续招收港澳台及华侨学生。考生须参加教育部组织的普通高等学校联合招收华侨、港澳台地区学生考试，我校往年录取最低分为普通高等学校联合招收华侨、港澳台地区学生考试控制线。我校完全执行教育部的相关政策。详细情况请考生登陆内地（祖国大陆）普通高校面向港澳台招生信息网，网址：</w:t>
      </w:r>
      <w:r>
        <w:fldChar w:fldCharType="begin"/>
      </w:r>
      <w:r>
        <w:instrText>HYPERLINK "http://www.gatzs.com.cn/"</w:instrText>
      </w:r>
      <w:r>
        <w:fldChar w:fldCharType="separate"/>
      </w:r>
      <w:r w:rsidRPr="00DC4171">
        <w:rPr>
          <w:rStyle w:val="a6"/>
          <w:rFonts w:ascii="Times New Roman" w:hAnsi="Times New Roman" w:cs="Times New Roman"/>
          <w:sz w:val="27"/>
          <w:szCs w:val="27"/>
        </w:rPr>
        <w:t>http://www.gatzs.com.cn</w:t>
      </w:r>
      <w:r>
        <w:fldChar w:fldCharType="end"/>
      </w:r>
    </w:p>
    <w:p w:rsidR="004F2C35" w:rsidRPr="00DC4171" w:rsidRDefault="004F2C35" w:rsidP="004F2C35">
      <w:pPr>
        <w:pStyle w:val="a5"/>
        <w:spacing w:before="0" w:beforeAutospacing="0" w:line="252" w:lineRule="atLeast"/>
        <w:jc w:val="both"/>
        <w:rPr>
          <w:rFonts w:ascii="Verdana" w:hAnsi="Verdana"/>
          <w:sz w:val="18"/>
          <w:szCs w:val="18"/>
        </w:rPr>
      </w:pPr>
      <w:r w:rsidRPr="00DC4171">
        <w:rPr>
          <w:rFonts w:ascii="Times New Roman" w:hAnsi="Times New Roman" w:cs="Times New Roman"/>
          <w:sz w:val="27"/>
          <w:szCs w:val="27"/>
        </w:rPr>
        <w:t>        </w:t>
      </w:r>
      <w:r w:rsidRPr="00DC4171">
        <w:rPr>
          <w:rFonts w:hint="eastAsia"/>
          <w:sz w:val="27"/>
          <w:szCs w:val="27"/>
        </w:rPr>
        <w:t>澳门学生报考东北大学还可以向澳门蔡氏教育基金会申请奖学金支付学费、交通费、书本费、生活费等费用。详细情况请向澳门高等教育辅助办公室和澳门蔡氏教育基金会咨询。</w:t>
      </w:r>
    </w:p>
    <w:p w:rsidR="004F2C35" w:rsidRPr="00DC4171" w:rsidRDefault="004F2C35" w:rsidP="004F2C35">
      <w:pPr>
        <w:pStyle w:val="a5"/>
        <w:spacing w:before="0" w:beforeAutospacing="0" w:line="252" w:lineRule="atLeast"/>
        <w:jc w:val="both"/>
        <w:rPr>
          <w:rFonts w:asciiTheme="minorEastAsia" w:eastAsiaTheme="minorEastAsia" w:hAnsiTheme="minorEastAsia"/>
          <w:color w:val="000000" w:themeColor="text1"/>
          <w:spacing w:val="15"/>
          <w:sz w:val="40"/>
          <w:szCs w:val="44"/>
        </w:rPr>
      </w:pPr>
      <w:r w:rsidRPr="00DC4171">
        <w:rPr>
          <w:rFonts w:ascii="Times New Roman" w:hAnsi="Times New Roman" w:cs="Times New Roman"/>
          <w:sz w:val="27"/>
          <w:szCs w:val="27"/>
        </w:rPr>
        <w:t>       </w:t>
      </w:r>
      <w:r w:rsidRPr="00DC4171">
        <w:rPr>
          <w:rStyle w:val="apple-converted-space"/>
          <w:rFonts w:ascii="Times New Roman" w:hAnsi="Times New Roman" w:cs="Times New Roman"/>
          <w:sz w:val="27"/>
          <w:szCs w:val="27"/>
        </w:rPr>
        <w:t> </w:t>
      </w:r>
      <w:r w:rsidRPr="00DC4171">
        <w:rPr>
          <w:rFonts w:hint="eastAsia"/>
          <w:sz w:val="27"/>
          <w:szCs w:val="27"/>
        </w:rPr>
        <w:t>东北大学欢迎广大华侨、港澳台地区学生报考！</w:t>
      </w:r>
    </w:p>
    <w:p w:rsidR="004F2C35" w:rsidRDefault="004F2C35" w:rsidP="004F2C35">
      <w:pPr>
        <w:widowControl/>
        <w:spacing w:after="100" w:afterAutospacing="1"/>
        <w:ind w:firstLine="555"/>
        <w:jc w:val="left"/>
        <w:rPr>
          <w:rFonts w:ascii="仿宋" w:eastAsia="仿宋" w:hAnsi="仿宋" w:cs="宋体"/>
          <w:color w:val="000000" w:themeColor="text1"/>
          <w:kern w:val="0"/>
          <w:sz w:val="32"/>
          <w:szCs w:val="32"/>
        </w:rPr>
        <w:sectPr w:rsidR="004F2C35">
          <w:footerReference w:type="default" r:id="rId6"/>
          <w:pgSz w:w="11906" w:h="16838"/>
          <w:pgMar w:top="1440" w:right="1800" w:bottom="1440" w:left="1800" w:header="851" w:footer="992" w:gutter="0"/>
          <w:cols w:space="425"/>
          <w:docGrid w:type="lines" w:linePitch="312"/>
        </w:sectPr>
      </w:pPr>
    </w:p>
    <w:p w:rsidR="004F2C35" w:rsidRPr="0047466A" w:rsidRDefault="004F2C35" w:rsidP="004F2C35">
      <w:pPr>
        <w:spacing w:line="520" w:lineRule="exact"/>
        <w:jc w:val="center"/>
        <w:outlineLvl w:val="0"/>
        <w:rPr>
          <w:rFonts w:asciiTheme="minorEastAsia" w:hAnsiTheme="minorEastAsia" w:cs="黑体"/>
          <w:b/>
          <w:bCs/>
          <w:kern w:val="0"/>
          <w:sz w:val="40"/>
          <w:szCs w:val="44"/>
        </w:rPr>
      </w:pPr>
      <w:r w:rsidRPr="0047466A">
        <w:rPr>
          <w:rFonts w:asciiTheme="minorEastAsia" w:hAnsiTheme="minorEastAsia" w:cs="黑体" w:hint="eastAsia"/>
          <w:b/>
          <w:bCs/>
          <w:kern w:val="0"/>
          <w:sz w:val="40"/>
          <w:szCs w:val="44"/>
        </w:rPr>
        <w:lastRenderedPageBreak/>
        <w:t>东北大学</w:t>
      </w:r>
      <w:r w:rsidRPr="0047466A">
        <w:rPr>
          <w:rFonts w:asciiTheme="minorEastAsia" w:hAnsiTheme="minorEastAsia" w:cs="黑体"/>
          <w:b/>
          <w:bCs/>
          <w:kern w:val="0"/>
          <w:sz w:val="40"/>
          <w:szCs w:val="44"/>
        </w:rPr>
        <w:t>2018</w:t>
      </w:r>
      <w:r w:rsidRPr="0047466A">
        <w:rPr>
          <w:rFonts w:asciiTheme="minorEastAsia" w:hAnsiTheme="minorEastAsia" w:cs="黑体" w:hint="eastAsia"/>
          <w:b/>
          <w:bCs/>
          <w:kern w:val="0"/>
          <w:sz w:val="40"/>
          <w:szCs w:val="44"/>
        </w:rPr>
        <w:t>年招收澳门保送生招生简章</w:t>
      </w:r>
    </w:p>
    <w:p w:rsidR="004F2C35" w:rsidRPr="0047466A" w:rsidRDefault="004F2C35" w:rsidP="004F2C35">
      <w:pPr>
        <w:rPr>
          <w:rFonts w:ascii="仿宋_GB2312" w:eastAsia="仿宋_GB2312" w:cs="Times New Roman"/>
          <w:b/>
          <w:kern w:val="0"/>
          <w:sz w:val="32"/>
          <w:szCs w:val="28"/>
        </w:rPr>
      </w:pPr>
      <w:r w:rsidRPr="0047466A">
        <w:rPr>
          <w:rFonts w:ascii="仿宋_GB2312" w:eastAsia="仿宋_GB2312" w:hAnsi="宋体" w:cs="仿宋_GB2312" w:hint="eastAsia"/>
          <w:b/>
          <w:kern w:val="0"/>
          <w:sz w:val="32"/>
          <w:szCs w:val="28"/>
        </w:rPr>
        <w:t>一、学校简介</w:t>
      </w:r>
    </w:p>
    <w:p w:rsidR="004F2C35" w:rsidRPr="0047466A" w:rsidRDefault="004F2C35" w:rsidP="004F2C35">
      <w:pPr>
        <w:ind w:firstLineChars="200" w:firstLine="640"/>
        <w:rPr>
          <w:rFonts w:ascii="仿宋_GB2312" w:eastAsia="仿宋_GB2312" w:cs="仿宋_GB2312"/>
          <w:kern w:val="0"/>
          <w:sz w:val="32"/>
          <w:szCs w:val="28"/>
        </w:rPr>
      </w:pPr>
      <w:r w:rsidRPr="0047466A">
        <w:rPr>
          <w:rFonts w:ascii="仿宋_GB2312" w:eastAsia="仿宋_GB2312" w:cs="仿宋_GB2312" w:hint="eastAsia"/>
          <w:kern w:val="0"/>
          <w:sz w:val="32"/>
          <w:szCs w:val="28"/>
        </w:rPr>
        <w:t>东北大学是教育部直属的国家重点大学，是</w:t>
      </w:r>
      <w:r w:rsidRPr="0047466A">
        <w:rPr>
          <w:rFonts w:ascii="仿宋_GB2312" w:eastAsia="仿宋_GB2312" w:hAnsi="宋体" w:cs="仿宋_GB2312" w:hint="eastAsia"/>
          <w:kern w:val="0"/>
          <w:sz w:val="32"/>
          <w:szCs w:val="28"/>
        </w:rPr>
        <w:t>国家首批“</w:t>
      </w:r>
      <w:r w:rsidRPr="0047466A">
        <w:rPr>
          <w:rFonts w:ascii="仿宋_GB2312" w:eastAsia="仿宋_GB2312" w:hAnsi="宋体" w:cs="仿宋_GB2312"/>
          <w:kern w:val="0"/>
          <w:sz w:val="32"/>
          <w:szCs w:val="28"/>
        </w:rPr>
        <w:t>211</w:t>
      </w:r>
      <w:r w:rsidRPr="0047466A">
        <w:rPr>
          <w:rFonts w:ascii="仿宋_GB2312" w:eastAsia="仿宋_GB2312" w:hAnsi="宋体" w:cs="仿宋_GB2312" w:hint="eastAsia"/>
          <w:kern w:val="0"/>
          <w:sz w:val="32"/>
          <w:szCs w:val="28"/>
        </w:rPr>
        <w:t>工程”和“</w:t>
      </w:r>
      <w:r w:rsidRPr="0047466A">
        <w:rPr>
          <w:rFonts w:ascii="仿宋_GB2312" w:eastAsia="仿宋_GB2312" w:hAnsi="宋体" w:cs="仿宋_GB2312"/>
          <w:kern w:val="0"/>
          <w:sz w:val="32"/>
          <w:szCs w:val="28"/>
        </w:rPr>
        <w:t>985</w:t>
      </w:r>
      <w:r w:rsidRPr="0047466A">
        <w:rPr>
          <w:rFonts w:ascii="仿宋_GB2312" w:eastAsia="仿宋_GB2312" w:hAnsi="宋体" w:cs="仿宋_GB2312" w:hint="eastAsia"/>
          <w:kern w:val="0"/>
          <w:sz w:val="32"/>
          <w:szCs w:val="28"/>
        </w:rPr>
        <w:t>工程”重点建设的学校，“</w:t>
      </w:r>
      <w:r w:rsidRPr="0047466A">
        <w:rPr>
          <w:rFonts w:ascii="仿宋_GB2312" w:eastAsia="仿宋_GB2312" w:hAnsi="宋体" w:cs="仿宋_GB2312"/>
          <w:kern w:val="0"/>
          <w:sz w:val="32"/>
          <w:szCs w:val="28"/>
        </w:rPr>
        <w:t>双一流</w:t>
      </w:r>
      <w:r w:rsidRPr="0047466A">
        <w:rPr>
          <w:rFonts w:ascii="仿宋_GB2312" w:eastAsia="仿宋_GB2312" w:hAnsi="宋体" w:cs="仿宋_GB2312" w:hint="eastAsia"/>
          <w:kern w:val="0"/>
          <w:sz w:val="32"/>
          <w:szCs w:val="28"/>
        </w:rPr>
        <w:t>”</w:t>
      </w:r>
      <w:r w:rsidRPr="0047466A">
        <w:rPr>
          <w:rFonts w:ascii="仿宋_GB2312" w:eastAsia="仿宋_GB2312" w:hAnsi="宋体" w:cs="仿宋_GB2312"/>
          <w:kern w:val="0"/>
          <w:sz w:val="32"/>
          <w:szCs w:val="28"/>
        </w:rPr>
        <w:t>建设高校</w:t>
      </w:r>
      <w:r w:rsidRPr="0047466A">
        <w:rPr>
          <w:rFonts w:ascii="仿宋_GB2312" w:eastAsia="仿宋_GB2312" w:hAnsi="宋体" w:cs="仿宋_GB2312" w:hint="eastAsia"/>
          <w:kern w:val="0"/>
          <w:sz w:val="32"/>
          <w:szCs w:val="28"/>
        </w:rPr>
        <w:t>。</w:t>
      </w:r>
      <w:r w:rsidRPr="0047466A">
        <w:rPr>
          <w:rFonts w:ascii="仿宋_GB2312" w:eastAsia="仿宋_GB2312" w:cs="仿宋_GB2312" w:hint="eastAsia"/>
          <w:kern w:val="0"/>
          <w:sz w:val="32"/>
          <w:szCs w:val="28"/>
        </w:rPr>
        <w:t>学校始建于1923年4月，是一所具有爱国主义光荣传统的大学，著名爱国将领张学良将军曾兼任校长。</w:t>
      </w:r>
    </w:p>
    <w:p w:rsidR="004F2C35" w:rsidRPr="0047466A" w:rsidRDefault="004F2C35" w:rsidP="004F2C35">
      <w:pPr>
        <w:ind w:firstLineChars="200" w:firstLine="640"/>
        <w:rPr>
          <w:rFonts w:ascii="仿宋_GB2312" w:eastAsia="仿宋_GB2312" w:cs="仿宋_GB2312"/>
          <w:kern w:val="0"/>
          <w:sz w:val="32"/>
          <w:szCs w:val="28"/>
        </w:rPr>
      </w:pPr>
      <w:r w:rsidRPr="0047466A">
        <w:rPr>
          <w:rFonts w:ascii="仿宋_GB2312" w:eastAsia="仿宋_GB2312" w:cs="仿宋_GB2312" w:hint="eastAsia"/>
          <w:kern w:val="0"/>
          <w:sz w:val="32"/>
          <w:szCs w:val="28"/>
        </w:rPr>
        <w:t>学校设有6</w:t>
      </w:r>
      <w:r w:rsidRPr="0047466A">
        <w:rPr>
          <w:rFonts w:ascii="仿宋_GB2312" w:eastAsia="仿宋_GB2312" w:cs="仿宋_GB2312"/>
          <w:kern w:val="0"/>
          <w:sz w:val="32"/>
          <w:szCs w:val="28"/>
        </w:rPr>
        <w:t>8</w:t>
      </w:r>
      <w:r w:rsidRPr="0047466A">
        <w:rPr>
          <w:rFonts w:ascii="仿宋_GB2312" w:eastAsia="仿宋_GB2312" w:cs="仿宋_GB2312" w:hint="eastAsia"/>
          <w:kern w:val="0"/>
          <w:sz w:val="32"/>
          <w:szCs w:val="28"/>
        </w:rPr>
        <w:t>个本科专业，有16个国家重点学科，1</w:t>
      </w:r>
      <w:r w:rsidRPr="0047466A">
        <w:rPr>
          <w:rFonts w:ascii="仿宋_GB2312" w:eastAsia="仿宋_GB2312" w:cs="仿宋_GB2312"/>
          <w:kern w:val="0"/>
          <w:sz w:val="32"/>
          <w:szCs w:val="28"/>
        </w:rPr>
        <w:t>77</w:t>
      </w:r>
      <w:r w:rsidRPr="0047466A">
        <w:rPr>
          <w:rFonts w:ascii="仿宋_GB2312" w:eastAsia="仿宋_GB2312" w:cs="仿宋_GB2312" w:hint="eastAsia"/>
          <w:kern w:val="0"/>
          <w:sz w:val="32"/>
          <w:szCs w:val="28"/>
        </w:rPr>
        <w:t>个学科有权招收和培养硕士研究生，10</w:t>
      </w:r>
      <w:r w:rsidRPr="0047466A">
        <w:rPr>
          <w:rFonts w:ascii="仿宋_GB2312" w:eastAsia="仿宋_GB2312" w:cs="仿宋_GB2312"/>
          <w:kern w:val="0"/>
          <w:sz w:val="32"/>
          <w:szCs w:val="28"/>
        </w:rPr>
        <w:t>8</w:t>
      </w:r>
      <w:r w:rsidRPr="0047466A">
        <w:rPr>
          <w:rFonts w:ascii="仿宋_GB2312" w:eastAsia="仿宋_GB2312" w:cs="仿宋_GB2312" w:hint="eastAsia"/>
          <w:kern w:val="0"/>
          <w:sz w:val="32"/>
          <w:szCs w:val="28"/>
        </w:rPr>
        <w:t>个学科有权招收和培养博士研究生。经过9</w:t>
      </w:r>
      <w:r w:rsidRPr="0047466A">
        <w:rPr>
          <w:rFonts w:ascii="仿宋_GB2312" w:eastAsia="仿宋_GB2312" w:cs="仿宋_GB2312"/>
          <w:kern w:val="0"/>
          <w:sz w:val="32"/>
          <w:szCs w:val="28"/>
        </w:rPr>
        <w:t>0</w:t>
      </w:r>
      <w:r w:rsidRPr="0047466A">
        <w:rPr>
          <w:rFonts w:ascii="仿宋_GB2312" w:eastAsia="仿宋_GB2312" w:cs="仿宋_GB2312" w:hint="eastAsia"/>
          <w:kern w:val="0"/>
          <w:sz w:val="32"/>
          <w:szCs w:val="28"/>
        </w:rPr>
        <w:t>余年的发展，学校形成了面向基础产业的特色优势学科（冶金、材料、机械、矿业等）、面向战略性新兴产业的优势学科（自动化、计算机、生物医学工程）和人文社会科学学科（科技哲学、管理、行政学等）等优势学科协调发展的格局。</w:t>
      </w:r>
    </w:p>
    <w:p w:rsidR="004F2C35" w:rsidRPr="0047466A" w:rsidRDefault="004F2C35" w:rsidP="004F2C35">
      <w:pPr>
        <w:ind w:firstLineChars="200" w:firstLine="640"/>
        <w:rPr>
          <w:rFonts w:ascii="仿宋_GB2312" w:eastAsia="仿宋_GB2312" w:cs="仿宋_GB2312"/>
          <w:kern w:val="0"/>
          <w:sz w:val="32"/>
          <w:szCs w:val="28"/>
        </w:rPr>
      </w:pPr>
      <w:r w:rsidRPr="0047466A">
        <w:rPr>
          <w:rFonts w:ascii="仿宋_GB2312" w:eastAsia="仿宋_GB2312" w:cs="仿宋_GB2312" w:hint="eastAsia"/>
          <w:kern w:val="0"/>
          <w:sz w:val="32"/>
          <w:szCs w:val="28"/>
        </w:rPr>
        <w:t>东北大学位于有“一朝发祥地，两代帝王城”之称的东北中心城市沈阳。沈阳四季分明，是读书做学问的好地方。</w:t>
      </w:r>
    </w:p>
    <w:p w:rsidR="004F2C35" w:rsidRPr="0047466A" w:rsidRDefault="004F2C35" w:rsidP="004F2C35">
      <w:pPr>
        <w:rPr>
          <w:rFonts w:ascii="仿宋_GB2312" w:eastAsia="仿宋_GB2312" w:cs="Times New Roman"/>
          <w:b/>
          <w:kern w:val="0"/>
          <w:sz w:val="32"/>
          <w:szCs w:val="28"/>
        </w:rPr>
      </w:pPr>
      <w:r w:rsidRPr="0047466A">
        <w:rPr>
          <w:rFonts w:ascii="仿宋_GB2312" w:eastAsia="仿宋_GB2312" w:hAnsi="宋体" w:cs="仿宋_GB2312" w:hint="eastAsia"/>
          <w:b/>
          <w:kern w:val="0"/>
          <w:sz w:val="32"/>
          <w:szCs w:val="28"/>
        </w:rPr>
        <w:t>二、保送条件</w:t>
      </w:r>
    </w:p>
    <w:p w:rsidR="004F2C35" w:rsidRPr="0047466A" w:rsidRDefault="004F2C35" w:rsidP="004F2C35">
      <w:pPr>
        <w:ind w:firstLineChars="200" w:firstLine="640"/>
        <w:rPr>
          <w:rFonts w:ascii="仿宋_GB2312" w:eastAsia="仿宋_GB2312" w:cs="Times New Roman"/>
          <w:sz w:val="32"/>
          <w:szCs w:val="28"/>
        </w:rPr>
      </w:pPr>
      <w:r w:rsidRPr="0047466A">
        <w:rPr>
          <w:rFonts w:ascii="仿宋_GB2312" w:eastAsia="仿宋_GB2312" w:hAnsi="宋体" w:cs="仿宋_GB2312" w:hint="eastAsia"/>
          <w:sz w:val="32"/>
          <w:szCs w:val="28"/>
        </w:rPr>
        <w:t>符合2018年中国内地普通高等学校联合招收澳门保送生要求的学生。</w:t>
      </w:r>
    </w:p>
    <w:p w:rsidR="004F2C35" w:rsidRPr="0047466A" w:rsidRDefault="004F2C35" w:rsidP="004F2C35">
      <w:pPr>
        <w:rPr>
          <w:rFonts w:ascii="仿宋_GB2312" w:eastAsia="仿宋_GB2312" w:cs="Times New Roman"/>
          <w:b/>
          <w:sz w:val="32"/>
          <w:szCs w:val="28"/>
        </w:rPr>
      </w:pPr>
      <w:r w:rsidRPr="0047466A">
        <w:rPr>
          <w:rFonts w:ascii="仿宋_GB2312" w:eastAsia="仿宋_GB2312" w:hAnsi="宋体" w:cs="仿宋_GB2312" w:hint="eastAsia"/>
          <w:b/>
          <w:sz w:val="32"/>
          <w:szCs w:val="28"/>
        </w:rPr>
        <w:t>三、考核和录取</w:t>
      </w:r>
    </w:p>
    <w:p w:rsidR="004F2C35" w:rsidRPr="0047466A" w:rsidRDefault="004F2C35" w:rsidP="004F2C35">
      <w:pPr>
        <w:ind w:firstLineChars="200" w:firstLine="640"/>
        <w:rPr>
          <w:rFonts w:ascii="仿宋_GB2312" w:eastAsia="仿宋_GB2312" w:cs="Times New Roman"/>
          <w:sz w:val="32"/>
          <w:szCs w:val="28"/>
        </w:rPr>
      </w:pPr>
      <w:r w:rsidRPr="0047466A">
        <w:rPr>
          <w:rFonts w:ascii="仿宋_GB2312" w:eastAsia="仿宋_GB2312" w:hAnsi="宋体" w:cs="仿宋_GB2312" w:hint="eastAsia"/>
          <w:sz w:val="32"/>
          <w:szCs w:val="28"/>
        </w:rPr>
        <w:t>符合条件的考生由澳门特别行政区高等教育辅助办公室统一组织报名。</w:t>
      </w:r>
      <w:r w:rsidRPr="0047466A">
        <w:rPr>
          <w:rFonts w:ascii="仿宋_GB2312" w:eastAsia="仿宋_GB2312" w:cs="Times New Roman" w:hint="eastAsia"/>
          <w:sz w:val="32"/>
          <w:szCs w:val="28"/>
        </w:rPr>
        <w:t>教育部及澳门特区政府高等教育辅助办公室联合举办2018年招收澳门保送生期间，我校将派人到澳</w:t>
      </w:r>
      <w:r w:rsidRPr="0047466A">
        <w:rPr>
          <w:rFonts w:ascii="仿宋_GB2312" w:eastAsia="仿宋_GB2312" w:cs="Times New Roman" w:hint="eastAsia"/>
          <w:sz w:val="32"/>
          <w:szCs w:val="28"/>
        </w:rPr>
        <w:lastRenderedPageBreak/>
        <w:t>门对学生进行面试考核。考核合格者，学校将根据学生志愿确定拟录取专业，</w:t>
      </w:r>
      <w:proofErr w:type="gramStart"/>
      <w:r w:rsidRPr="0047466A">
        <w:rPr>
          <w:rFonts w:ascii="仿宋_GB2312" w:eastAsia="仿宋_GB2312" w:cs="Times New Roman" w:hint="eastAsia"/>
          <w:sz w:val="32"/>
          <w:szCs w:val="28"/>
        </w:rPr>
        <w:t>待联合</w:t>
      </w:r>
      <w:proofErr w:type="gramEnd"/>
      <w:r w:rsidRPr="0047466A">
        <w:rPr>
          <w:rFonts w:ascii="仿宋_GB2312" w:eastAsia="仿宋_GB2312" w:cs="Times New Roman" w:hint="eastAsia"/>
          <w:sz w:val="32"/>
          <w:szCs w:val="28"/>
        </w:rPr>
        <w:t>招生办公室办理完录取手续后正式录取。</w:t>
      </w:r>
    </w:p>
    <w:p w:rsidR="004F2C35" w:rsidRPr="0047466A" w:rsidRDefault="004F2C35" w:rsidP="004F2C35">
      <w:pPr>
        <w:rPr>
          <w:rFonts w:ascii="仿宋_GB2312" w:eastAsia="仿宋_GB2312" w:cs="仿宋_GB2312"/>
          <w:b/>
          <w:sz w:val="32"/>
          <w:szCs w:val="28"/>
        </w:rPr>
      </w:pPr>
      <w:r w:rsidRPr="0047466A">
        <w:rPr>
          <w:rFonts w:ascii="仿宋_GB2312" w:eastAsia="仿宋_GB2312" w:cs="仿宋_GB2312" w:hint="eastAsia"/>
          <w:b/>
          <w:sz w:val="32"/>
          <w:szCs w:val="28"/>
        </w:rPr>
        <w:t>四、招生专业</w:t>
      </w:r>
    </w:p>
    <w:tbl>
      <w:tblPr>
        <w:tblW w:w="5000" w:type="pct"/>
        <w:tblLook w:val="04A0"/>
      </w:tblPr>
      <w:tblGrid>
        <w:gridCol w:w="758"/>
        <w:gridCol w:w="3868"/>
        <w:gridCol w:w="2716"/>
        <w:gridCol w:w="1180"/>
      </w:tblGrid>
      <w:tr w:rsidR="004F2C35" w:rsidRPr="00D323A6" w:rsidTr="00490EF6">
        <w:trPr>
          <w:trHeight w:val="300"/>
          <w:tblHeader/>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b/>
                <w:color w:val="000000"/>
                <w:kern w:val="0"/>
                <w:sz w:val="24"/>
                <w:szCs w:val="24"/>
              </w:rPr>
            </w:pPr>
            <w:r w:rsidRPr="00D323A6">
              <w:rPr>
                <w:rFonts w:ascii="仿宋_GB2312" w:eastAsia="仿宋_GB2312" w:hAnsi="宋体" w:cs="宋体" w:hint="eastAsia"/>
                <w:b/>
                <w:color w:val="000000"/>
                <w:kern w:val="0"/>
                <w:sz w:val="24"/>
                <w:szCs w:val="24"/>
              </w:rPr>
              <w:t>序号</w:t>
            </w:r>
          </w:p>
        </w:tc>
        <w:tc>
          <w:tcPr>
            <w:tcW w:w="2270" w:type="pct"/>
            <w:tcBorders>
              <w:top w:val="single" w:sz="4" w:space="0" w:color="auto"/>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b/>
                <w:color w:val="000000"/>
                <w:kern w:val="0"/>
                <w:sz w:val="24"/>
                <w:szCs w:val="24"/>
              </w:rPr>
            </w:pPr>
            <w:r w:rsidRPr="00D323A6">
              <w:rPr>
                <w:rFonts w:ascii="仿宋_GB2312" w:eastAsia="仿宋_GB2312" w:hAnsi="宋体" w:cs="宋体" w:hint="eastAsia"/>
                <w:b/>
                <w:color w:val="000000"/>
                <w:kern w:val="0"/>
                <w:sz w:val="24"/>
                <w:szCs w:val="24"/>
              </w:rPr>
              <w:t>院系名称</w:t>
            </w:r>
          </w:p>
        </w:tc>
        <w:tc>
          <w:tcPr>
            <w:tcW w:w="1594" w:type="pct"/>
            <w:tcBorders>
              <w:top w:val="single" w:sz="4" w:space="0" w:color="auto"/>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b/>
                <w:color w:val="000000"/>
                <w:kern w:val="0"/>
                <w:sz w:val="24"/>
                <w:szCs w:val="24"/>
              </w:rPr>
            </w:pPr>
            <w:r w:rsidRPr="00D323A6">
              <w:rPr>
                <w:rFonts w:ascii="仿宋_GB2312" w:eastAsia="仿宋_GB2312" w:hAnsi="宋体" w:cs="宋体" w:hint="eastAsia"/>
                <w:b/>
                <w:color w:val="000000"/>
                <w:kern w:val="0"/>
                <w:sz w:val="24"/>
                <w:szCs w:val="24"/>
              </w:rPr>
              <w:t>招收专业</w:t>
            </w:r>
          </w:p>
        </w:tc>
        <w:tc>
          <w:tcPr>
            <w:tcW w:w="689" w:type="pct"/>
            <w:tcBorders>
              <w:top w:val="single" w:sz="4" w:space="0" w:color="auto"/>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b/>
                <w:color w:val="000000"/>
                <w:kern w:val="0"/>
                <w:sz w:val="24"/>
                <w:szCs w:val="24"/>
              </w:rPr>
            </w:pPr>
            <w:r w:rsidRPr="00D323A6">
              <w:rPr>
                <w:rFonts w:ascii="仿宋_GB2312" w:eastAsia="仿宋_GB2312" w:hAnsi="宋体" w:cs="宋体" w:hint="eastAsia"/>
                <w:b/>
                <w:color w:val="000000"/>
                <w:kern w:val="0"/>
                <w:sz w:val="24"/>
                <w:szCs w:val="24"/>
              </w:rPr>
              <w:t>专业限制</w:t>
            </w:r>
          </w:p>
        </w:tc>
      </w:tr>
      <w:tr w:rsidR="004F2C35" w:rsidRPr="00D323A6" w:rsidTr="00490EF6">
        <w:trPr>
          <w:trHeight w:val="300"/>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1</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文法学院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公共事业管理</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文史</w:t>
            </w:r>
          </w:p>
        </w:tc>
      </w:tr>
      <w:tr w:rsidR="004F2C35" w:rsidRPr="00D323A6" w:rsidTr="00490EF6">
        <w:trPr>
          <w:trHeight w:val="300"/>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2</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文法学院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行政管理</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文史</w:t>
            </w:r>
          </w:p>
        </w:tc>
      </w:tr>
      <w:tr w:rsidR="004F2C35" w:rsidRPr="00D323A6" w:rsidTr="00490EF6">
        <w:trPr>
          <w:trHeight w:val="300"/>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3</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外国语学院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英语</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文史</w:t>
            </w:r>
          </w:p>
        </w:tc>
      </w:tr>
      <w:tr w:rsidR="004F2C35" w:rsidRPr="00D323A6" w:rsidTr="00490EF6">
        <w:trPr>
          <w:trHeight w:val="300"/>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4</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外国语学院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日语</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文史</w:t>
            </w:r>
          </w:p>
        </w:tc>
      </w:tr>
      <w:tr w:rsidR="004F2C35" w:rsidRPr="00D323A6" w:rsidTr="00490EF6">
        <w:trPr>
          <w:trHeight w:val="300"/>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5</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外国语学院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俄语</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文史</w:t>
            </w:r>
          </w:p>
        </w:tc>
      </w:tr>
      <w:tr w:rsidR="004F2C35" w:rsidRPr="00D323A6" w:rsidTr="00490EF6">
        <w:trPr>
          <w:trHeight w:val="300"/>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6</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外国语学院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德语</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文史</w:t>
            </w:r>
          </w:p>
        </w:tc>
      </w:tr>
      <w:tr w:rsidR="004F2C35" w:rsidRPr="00D323A6" w:rsidTr="00490EF6">
        <w:trPr>
          <w:trHeight w:val="300"/>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7</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工商管理学院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工商管理</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300"/>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8</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工商管理学院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市场营销</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300"/>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9</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工商管理学院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会计学</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300"/>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10</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工商管理学院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工业工程</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300"/>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11</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工商管理学院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信息管理与信息系统</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300"/>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12</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工商管理学院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国际经济与贸易</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300"/>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13</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工商管理学院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金融学</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300"/>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14</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工商管理学院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经济学</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300"/>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15</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数学与应用数学</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300"/>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16</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信息与计算科学</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300"/>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17</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应用化学</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300"/>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18</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应用物理学</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19</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工程力学</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20</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应用统计学</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21</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资源与土木工程学院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采矿工程</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22</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资源与土木工程学院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矿物加工工程</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23</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资源与土木工程学院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测绘工程</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24</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资源与土木工程学院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资源勘查工程</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25</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资源与土木工程学院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环境工程</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26</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资源与土木工程学院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安全工程</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27</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资源与土木工程学院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土木工程</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28</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冶金学院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冶金工程</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29</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冶金学院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能源与动力工程</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30</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冶金学院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新能源科学与工程</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31</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冶金学院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环境科学</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32</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冶金学院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资源循环科学与工程</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33</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材料科学与工程学院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材料科学与工程</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34</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材料科学与工程学院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功能材料</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lastRenderedPageBreak/>
              <w:t>35</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材料科学与工程学院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材料成型及控制工程</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36</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材料科学与工程学院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材料物理</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37</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机械工程与自动化学院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机械工程</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38</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机械工程与自动化学院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过程装备与控制工程</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39</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机械工程与自动化学院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车辆工程</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40</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机械工程与自动化学院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工业设计</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41</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信息科学与工程学院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自动化</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42</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信息科学与工程学院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电气工程及其自动化</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43</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信息科学与工程学院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测控技术与仪器</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44</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信息科学与工程学院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电子科学与技术</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45</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计算机科学与工程学院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计算机科学与技术</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46</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计算机科学与工程学院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物联网工程</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47</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计算机科学与工程学院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电子信息工程</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48</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计算机科学与工程学院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通信工程</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49</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软件学院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软件工程</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50</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软件学院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数字媒体技术</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51</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软件学院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信息安全</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52</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中荷生物医学与信息工程学院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生物医学工程</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53</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生命科学与健康学院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生物工程</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54</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江河建筑学院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建筑学（五年）</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r w:rsidR="004F2C35" w:rsidRPr="00D323A6" w:rsidTr="00490EF6">
        <w:trPr>
          <w:trHeight w:val="285"/>
        </w:trPr>
        <w:tc>
          <w:tcPr>
            <w:tcW w:w="446" w:type="pct"/>
            <w:tcBorders>
              <w:top w:val="nil"/>
              <w:left w:val="single" w:sz="4" w:space="0" w:color="auto"/>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55</w:t>
            </w:r>
          </w:p>
        </w:tc>
        <w:tc>
          <w:tcPr>
            <w:tcW w:w="2270"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江河建筑学院</w:t>
            </w:r>
          </w:p>
        </w:tc>
        <w:tc>
          <w:tcPr>
            <w:tcW w:w="1594"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城乡规划（五年）</w:t>
            </w:r>
          </w:p>
        </w:tc>
        <w:tc>
          <w:tcPr>
            <w:tcW w:w="689" w:type="pct"/>
            <w:tcBorders>
              <w:top w:val="nil"/>
              <w:left w:val="nil"/>
              <w:bottom w:val="single" w:sz="4" w:space="0" w:color="auto"/>
              <w:right w:val="single" w:sz="4" w:space="0" w:color="auto"/>
            </w:tcBorders>
            <w:shd w:val="clear" w:color="auto" w:fill="auto"/>
            <w:noWrap/>
            <w:vAlign w:val="center"/>
            <w:hideMark/>
          </w:tcPr>
          <w:p w:rsidR="004F2C35" w:rsidRPr="00D323A6" w:rsidRDefault="004F2C35" w:rsidP="00490EF6">
            <w:pPr>
              <w:widowControl/>
              <w:jc w:val="center"/>
              <w:rPr>
                <w:rFonts w:ascii="仿宋_GB2312" w:eastAsia="仿宋_GB2312" w:hAnsi="宋体" w:cs="宋体"/>
                <w:color w:val="000000"/>
                <w:kern w:val="0"/>
                <w:sz w:val="24"/>
                <w:szCs w:val="24"/>
              </w:rPr>
            </w:pPr>
            <w:r w:rsidRPr="00D323A6">
              <w:rPr>
                <w:rFonts w:ascii="仿宋_GB2312" w:eastAsia="仿宋_GB2312" w:hAnsi="宋体" w:cs="宋体" w:hint="eastAsia"/>
                <w:color w:val="000000"/>
                <w:kern w:val="0"/>
                <w:sz w:val="24"/>
                <w:szCs w:val="24"/>
              </w:rPr>
              <w:t>理工</w:t>
            </w:r>
          </w:p>
        </w:tc>
      </w:tr>
    </w:tbl>
    <w:p w:rsidR="004F2C35" w:rsidRPr="0047466A" w:rsidRDefault="004F2C35" w:rsidP="004F2C35">
      <w:pPr>
        <w:ind w:firstLineChars="200" w:firstLine="640"/>
        <w:rPr>
          <w:rFonts w:ascii="仿宋_GB2312" w:eastAsia="仿宋_GB2312" w:cs="仿宋_GB2312"/>
          <w:sz w:val="32"/>
          <w:szCs w:val="28"/>
        </w:rPr>
      </w:pPr>
      <w:r w:rsidRPr="0047466A">
        <w:rPr>
          <w:rFonts w:ascii="仿宋_GB2312" w:eastAsia="仿宋_GB2312" w:cs="仿宋_GB2312" w:hint="eastAsia"/>
          <w:sz w:val="32"/>
          <w:szCs w:val="28"/>
        </w:rPr>
        <w:t>注</w:t>
      </w:r>
      <w:r w:rsidRPr="0047466A">
        <w:rPr>
          <w:rFonts w:ascii="仿宋_GB2312" w:eastAsia="仿宋_GB2312" w:cs="仿宋_GB2312"/>
          <w:sz w:val="32"/>
          <w:szCs w:val="28"/>
        </w:rPr>
        <w:t>：</w:t>
      </w:r>
      <w:r w:rsidRPr="0047466A">
        <w:rPr>
          <w:rFonts w:ascii="仿宋_GB2312" w:eastAsia="仿宋_GB2312" w:cs="仿宋_GB2312" w:hint="eastAsia"/>
          <w:sz w:val="32"/>
          <w:szCs w:val="28"/>
        </w:rPr>
        <w:t>如遇</w:t>
      </w:r>
      <w:r w:rsidRPr="0047466A">
        <w:rPr>
          <w:rFonts w:ascii="仿宋_GB2312" w:eastAsia="仿宋_GB2312" w:cs="仿宋_GB2312"/>
          <w:sz w:val="32"/>
          <w:szCs w:val="28"/>
        </w:rPr>
        <w:t>院系专业调整以学校实际情况为准。</w:t>
      </w:r>
    </w:p>
    <w:p w:rsidR="004F2C35" w:rsidRPr="0047466A" w:rsidRDefault="004F2C35" w:rsidP="004F2C35">
      <w:pPr>
        <w:rPr>
          <w:rFonts w:ascii="仿宋_GB2312" w:eastAsia="仿宋_GB2312" w:cs="仿宋_GB2312"/>
          <w:b/>
          <w:sz w:val="32"/>
          <w:szCs w:val="28"/>
        </w:rPr>
      </w:pPr>
      <w:r w:rsidRPr="0047466A">
        <w:rPr>
          <w:rFonts w:ascii="仿宋_GB2312" w:eastAsia="仿宋_GB2312" w:cs="仿宋_GB2312" w:hint="eastAsia"/>
          <w:b/>
          <w:sz w:val="32"/>
          <w:szCs w:val="28"/>
        </w:rPr>
        <w:t>五、招生计划</w:t>
      </w:r>
    </w:p>
    <w:p w:rsidR="004F2C35" w:rsidRPr="0047466A" w:rsidRDefault="004F2C35" w:rsidP="004F2C35">
      <w:pPr>
        <w:ind w:firstLineChars="200" w:firstLine="640"/>
        <w:rPr>
          <w:rFonts w:ascii="仿宋_GB2312" w:eastAsia="仿宋_GB2312" w:cs="仿宋_GB2312"/>
          <w:sz w:val="32"/>
          <w:szCs w:val="28"/>
        </w:rPr>
      </w:pPr>
      <w:r w:rsidRPr="0047466A">
        <w:rPr>
          <w:rFonts w:ascii="仿宋_GB2312" w:eastAsia="仿宋_GB2312" w:cs="仿宋_GB2312" w:hint="eastAsia"/>
          <w:sz w:val="32"/>
          <w:szCs w:val="28"/>
        </w:rPr>
        <w:t>按照教育部规定，我校2018年在澳门计划招收保送生</w:t>
      </w:r>
      <w:r w:rsidRPr="0047466A">
        <w:rPr>
          <w:rFonts w:ascii="仿宋_GB2312" w:eastAsia="仿宋_GB2312" w:cs="仿宋_GB2312"/>
          <w:sz w:val="32"/>
          <w:szCs w:val="28"/>
        </w:rPr>
        <w:t>5</w:t>
      </w:r>
      <w:r w:rsidRPr="0047466A">
        <w:rPr>
          <w:rFonts w:ascii="仿宋_GB2312" w:eastAsia="仿宋_GB2312" w:cs="仿宋_GB2312" w:hint="eastAsia"/>
          <w:sz w:val="32"/>
          <w:szCs w:val="28"/>
        </w:rPr>
        <w:t>人，招生专业限定为上述专业。</w:t>
      </w:r>
    </w:p>
    <w:p w:rsidR="004F2C35" w:rsidRPr="0047466A" w:rsidRDefault="004F2C35" w:rsidP="004F2C35">
      <w:pPr>
        <w:rPr>
          <w:rFonts w:ascii="仿宋_GB2312" w:eastAsia="仿宋_GB2312" w:cs="仿宋_GB2312"/>
          <w:b/>
          <w:sz w:val="32"/>
          <w:szCs w:val="28"/>
        </w:rPr>
      </w:pPr>
      <w:r w:rsidRPr="0047466A">
        <w:rPr>
          <w:rFonts w:ascii="仿宋_GB2312" w:eastAsia="仿宋_GB2312" w:cs="仿宋_GB2312" w:hint="eastAsia"/>
          <w:b/>
          <w:sz w:val="32"/>
          <w:szCs w:val="28"/>
        </w:rPr>
        <w:t>六</w:t>
      </w:r>
      <w:r w:rsidRPr="0047466A">
        <w:rPr>
          <w:rFonts w:ascii="仿宋_GB2312" w:eastAsia="仿宋_GB2312" w:cs="仿宋_GB2312"/>
          <w:b/>
          <w:sz w:val="32"/>
          <w:szCs w:val="28"/>
        </w:rPr>
        <w:t>、相关要求</w:t>
      </w:r>
    </w:p>
    <w:p w:rsidR="004F2C35" w:rsidRPr="0047466A" w:rsidRDefault="004F2C35" w:rsidP="004F2C35">
      <w:pPr>
        <w:ind w:firstLineChars="200" w:firstLine="640"/>
        <w:rPr>
          <w:rFonts w:ascii="仿宋_GB2312" w:eastAsia="仿宋_GB2312" w:cs="仿宋_GB2312"/>
          <w:sz w:val="32"/>
          <w:szCs w:val="28"/>
        </w:rPr>
      </w:pPr>
      <w:r w:rsidRPr="0047466A">
        <w:rPr>
          <w:rFonts w:ascii="仿宋_GB2312" w:eastAsia="仿宋_GB2312" w:cs="仿宋_GB2312" w:hint="eastAsia"/>
          <w:sz w:val="32"/>
          <w:szCs w:val="28"/>
        </w:rPr>
        <w:t>澳门学生在校期间，按照教育部《关于普通高等学校招收和培养香港特别行政区、澳门地区及台湾省学生的暂行规定》和东北大学《全日制</w:t>
      </w:r>
      <w:r w:rsidRPr="0047466A">
        <w:rPr>
          <w:rFonts w:ascii="仿宋_GB2312" w:eastAsia="仿宋_GB2312" w:cs="仿宋_GB2312"/>
          <w:sz w:val="32"/>
          <w:szCs w:val="28"/>
        </w:rPr>
        <w:t>本科生</w:t>
      </w:r>
      <w:r w:rsidRPr="0047466A">
        <w:rPr>
          <w:rFonts w:ascii="仿宋_GB2312" w:eastAsia="仿宋_GB2312" w:cs="仿宋_GB2312" w:hint="eastAsia"/>
          <w:sz w:val="32"/>
          <w:szCs w:val="28"/>
        </w:rPr>
        <w:t>学籍管理细则》等进行管理，</w:t>
      </w:r>
      <w:r w:rsidRPr="0047466A">
        <w:rPr>
          <w:rFonts w:ascii="仿宋_GB2312" w:eastAsia="仿宋_GB2312" w:cs="仿宋_GB2312"/>
          <w:sz w:val="32"/>
          <w:szCs w:val="28"/>
        </w:rPr>
        <w:t>符合学位授予条件者，学校授予其学士学位。</w:t>
      </w:r>
    </w:p>
    <w:p w:rsidR="004F2C35" w:rsidRPr="0047466A" w:rsidRDefault="004F2C35" w:rsidP="004F2C35">
      <w:pPr>
        <w:rPr>
          <w:rFonts w:ascii="仿宋_GB2312" w:eastAsia="仿宋_GB2312" w:cs="仿宋_GB2312"/>
          <w:b/>
          <w:sz w:val="32"/>
          <w:szCs w:val="28"/>
        </w:rPr>
      </w:pPr>
      <w:r w:rsidRPr="0047466A">
        <w:rPr>
          <w:rFonts w:ascii="仿宋_GB2312" w:eastAsia="仿宋_GB2312" w:cs="仿宋_GB2312" w:hint="eastAsia"/>
          <w:b/>
          <w:sz w:val="32"/>
          <w:szCs w:val="28"/>
        </w:rPr>
        <w:t>七、其他</w:t>
      </w:r>
    </w:p>
    <w:p w:rsidR="004F2C35" w:rsidRPr="0047466A" w:rsidRDefault="004F2C35" w:rsidP="004F2C35">
      <w:pPr>
        <w:ind w:firstLineChars="200" w:firstLine="640"/>
        <w:rPr>
          <w:rFonts w:ascii="仿宋_GB2312" w:eastAsia="仿宋_GB2312" w:cs="仿宋_GB2312"/>
          <w:sz w:val="32"/>
          <w:szCs w:val="28"/>
        </w:rPr>
      </w:pPr>
      <w:r w:rsidRPr="0047466A">
        <w:rPr>
          <w:rFonts w:ascii="仿宋_GB2312" w:eastAsia="仿宋_GB2312" w:cs="仿宋_GB2312" w:hint="eastAsia"/>
          <w:sz w:val="32"/>
          <w:szCs w:val="28"/>
        </w:rPr>
        <w:t>澳门学生报考东北大学可以申请澳门蔡氏教育文化基</w:t>
      </w:r>
      <w:r w:rsidRPr="0047466A">
        <w:rPr>
          <w:rFonts w:ascii="仿宋_GB2312" w:eastAsia="仿宋_GB2312" w:cs="仿宋_GB2312" w:hint="eastAsia"/>
          <w:sz w:val="32"/>
          <w:szCs w:val="28"/>
        </w:rPr>
        <w:lastRenderedPageBreak/>
        <w:t>金会东北大学助学金支付学费、住宿费、交通费、生活费和书费。</w:t>
      </w:r>
    </w:p>
    <w:p w:rsidR="004F2C35" w:rsidRPr="0047466A" w:rsidRDefault="004F2C35" w:rsidP="004F2C35">
      <w:pPr>
        <w:rPr>
          <w:rFonts w:ascii="仿宋_GB2312" w:eastAsia="仿宋_GB2312" w:cs="Times New Roman"/>
          <w:b/>
          <w:sz w:val="32"/>
          <w:szCs w:val="28"/>
        </w:rPr>
      </w:pPr>
      <w:r w:rsidRPr="0047466A">
        <w:rPr>
          <w:rFonts w:ascii="仿宋_GB2312" w:eastAsia="仿宋_GB2312" w:cs="仿宋_GB2312" w:hint="eastAsia"/>
          <w:b/>
          <w:sz w:val="32"/>
          <w:szCs w:val="28"/>
        </w:rPr>
        <w:t>八、联系方式</w:t>
      </w:r>
    </w:p>
    <w:p w:rsidR="004F2C35" w:rsidRPr="0047466A" w:rsidRDefault="004F2C35" w:rsidP="004F2C35">
      <w:pPr>
        <w:ind w:firstLineChars="200" w:firstLine="640"/>
        <w:rPr>
          <w:rFonts w:ascii="仿宋_GB2312" w:eastAsia="仿宋_GB2312" w:cs="Times New Roman"/>
          <w:sz w:val="32"/>
          <w:szCs w:val="28"/>
        </w:rPr>
      </w:pPr>
      <w:r w:rsidRPr="0047466A">
        <w:rPr>
          <w:rFonts w:ascii="仿宋_GB2312" w:eastAsia="仿宋_GB2312" w:cs="仿宋_GB2312" w:hint="eastAsia"/>
          <w:sz w:val="32"/>
          <w:szCs w:val="28"/>
        </w:rPr>
        <w:t>单  位：东北大学招生办公室</w:t>
      </w:r>
    </w:p>
    <w:p w:rsidR="004F2C35" w:rsidRPr="0047466A" w:rsidRDefault="004F2C35" w:rsidP="004F2C35">
      <w:pPr>
        <w:ind w:firstLineChars="200" w:firstLine="640"/>
        <w:rPr>
          <w:rFonts w:ascii="仿宋_GB2312" w:eastAsia="仿宋_GB2312" w:cs="仿宋_GB2312"/>
          <w:sz w:val="32"/>
          <w:szCs w:val="28"/>
        </w:rPr>
      </w:pPr>
      <w:r w:rsidRPr="0047466A">
        <w:rPr>
          <w:rFonts w:ascii="仿宋_GB2312" w:eastAsia="仿宋_GB2312" w:cs="仿宋_GB2312" w:hint="eastAsia"/>
          <w:sz w:val="32"/>
          <w:szCs w:val="28"/>
        </w:rPr>
        <w:t>电  话：</w:t>
      </w:r>
      <w:r w:rsidRPr="0047466A">
        <w:rPr>
          <w:rFonts w:ascii="仿宋_GB2312" w:eastAsia="仿宋_GB2312" w:cs="仿宋_GB2312"/>
          <w:sz w:val="32"/>
          <w:szCs w:val="28"/>
        </w:rPr>
        <w:t>86-24-83687392</w:t>
      </w:r>
      <w:r w:rsidRPr="0047466A">
        <w:rPr>
          <w:rFonts w:ascii="仿宋_GB2312" w:eastAsia="仿宋_GB2312" w:cs="仿宋_GB2312" w:hint="eastAsia"/>
          <w:sz w:val="32"/>
          <w:szCs w:val="28"/>
        </w:rPr>
        <w:t>，传真：</w:t>
      </w:r>
      <w:r w:rsidRPr="0047466A">
        <w:rPr>
          <w:rFonts w:ascii="仿宋_GB2312" w:eastAsia="仿宋_GB2312" w:cs="仿宋_GB2312"/>
          <w:sz w:val="32"/>
          <w:szCs w:val="28"/>
        </w:rPr>
        <w:t>86-24-23891272</w:t>
      </w:r>
    </w:p>
    <w:p w:rsidR="004F2C35" w:rsidRPr="0047466A" w:rsidRDefault="004F2C35" w:rsidP="004F2C35">
      <w:pPr>
        <w:ind w:firstLineChars="200" w:firstLine="640"/>
        <w:rPr>
          <w:rFonts w:ascii="仿宋_GB2312" w:eastAsia="仿宋_GB2312" w:cs="Times New Roman"/>
          <w:sz w:val="32"/>
          <w:szCs w:val="28"/>
        </w:rPr>
      </w:pPr>
      <w:proofErr w:type="spellStart"/>
      <w:r w:rsidRPr="0047466A">
        <w:rPr>
          <w:rFonts w:ascii="仿宋_GB2312" w:eastAsia="仿宋_GB2312" w:cs="仿宋_GB2312" w:hint="eastAsia"/>
          <w:sz w:val="32"/>
          <w:szCs w:val="28"/>
        </w:rPr>
        <w:t>E_mail</w:t>
      </w:r>
      <w:proofErr w:type="spellEnd"/>
      <w:r w:rsidRPr="0047466A">
        <w:rPr>
          <w:rFonts w:ascii="仿宋_GB2312" w:eastAsia="仿宋_GB2312" w:cs="仿宋_GB2312" w:hint="eastAsia"/>
          <w:sz w:val="32"/>
          <w:szCs w:val="28"/>
        </w:rPr>
        <w:t>：</w:t>
      </w:r>
      <w:r w:rsidRPr="0047466A">
        <w:rPr>
          <w:rFonts w:ascii="仿宋_GB2312" w:eastAsia="仿宋_GB2312" w:cs="仿宋_GB2312"/>
          <w:sz w:val="32"/>
          <w:szCs w:val="28"/>
        </w:rPr>
        <w:t>ddzsb@mail.neu.edu.cn</w:t>
      </w:r>
    </w:p>
    <w:p w:rsidR="004F2C35" w:rsidRPr="0047466A" w:rsidRDefault="004F2C35" w:rsidP="004F2C35">
      <w:pPr>
        <w:ind w:firstLineChars="200" w:firstLine="640"/>
        <w:rPr>
          <w:rFonts w:ascii="仿宋_GB2312" w:eastAsia="仿宋_GB2312" w:cs="Times New Roman"/>
          <w:sz w:val="32"/>
          <w:szCs w:val="28"/>
        </w:rPr>
      </w:pPr>
      <w:r w:rsidRPr="0047466A">
        <w:rPr>
          <w:rFonts w:ascii="仿宋_GB2312" w:eastAsia="仿宋_GB2312" w:cs="仿宋_GB2312" w:hint="eastAsia"/>
          <w:sz w:val="32"/>
          <w:szCs w:val="28"/>
        </w:rPr>
        <w:t>招生网：</w:t>
      </w:r>
      <w:r w:rsidRPr="0047466A">
        <w:rPr>
          <w:rFonts w:ascii="仿宋_GB2312" w:eastAsia="仿宋_GB2312" w:cs="仿宋_GB2312"/>
          <w:sz w:val="32"/>
          <w:szCs w:val="28"/>
        </w:rPr>
        <w:t>http://www.neuzs.com</w:t>
      </w:r>
    </w:p>
    <w:p w:rsidR="004F2C35" w:rsidRPr="0047466A" w:rsidRDefault="004F2C35" w:rsidP="004F2C35">
      <w:pPr>
        <w:ind w:firstLineChars="200" w:firstLine="640"/>
        <w:rPr>
          <w:rFonts w:ascii="仿宋_GB2312" w:eastAsia="仿宋_GB2312" w:cs="Times New Roman"/>
          <w:sz w:val="32"/>
          <w:szCs w:val="28"/>
        </w:rPr>
      </w:pPr>
      <w:r w:rsidRPr="0047466A">
        <w:rPr>
          <w:rFonts w:ascii="仿宋_GB2312" w:eastAsia="仿宋_GB2312" w:cs="仿宋_GB2312" w:hint="eastAsia"/>
          <w:sz w:val="32"/>
          <w:szCs w:val="28"/>
        </w:rPr>
        <w:t>地  址：辽宁省沈阳市和平区文化路</w:t>
      </w:r>
      <w:r w:rsidRPr="0047466A">
        <w:rPr>
          <w:rFonts w:ascii="仿宋_GB2312" w:eastAsia="仿宋_GB2312" w:cs="仿宋_GB2312"/>
          <w:sz w:val="32"/>
          <w:szCs w:val="28"/>
        </w:rPr>
        <w:t>3</w:t>
      </w:r>
      <w:r w:rsidRPr="0047466A">
        <w:rPr>
          <w:rFonts w:ascii="仿宋_GB2312" w:eastAsia="仿宋_GB2312" w:cs="仿宋_GB2312" w:hint="eastAsia"/>
          <w:sz w:val="32"/>
          <w:szCs w:val="28"/>
        </w:rPr>
        <w:t>巷</w:t>
      </w:r>
      <w:r w:rsidRPr="0047466A">
        <w:rPr>
          <w:rFonts w:ascii="仿宋_GB2312" w:eastAsia="仿宋_GB2312" w:cs="仿宋_GB2312"/>
          <w:sz w:val="32"/>
          <w:szCs w:val="28"/>
        </w:rPr>
        <w:t>11</w:t>
      </w:r>
      <w:r w:rsidRPr="0047466A">
        <w:rPr>
          <w:rFonts w:ascii="仿宋_GB2312" w:eastAsia="仿宋_GB2312" w:cs="仿宋_GB2312" w:hint="eastAsia"/>
          <w:sz w:val="32"/>
          <w:szCs w:val="28"/>
        </w:rPr>
        <w:t>号</w:t>
      </w:r>
    </w:p>
    <w:p w:rsidR="004F2C35" w:rsidRPr="0047466A" w:rsidRDefault="004F2C35" w:rsidP="004F2C35">
      <w:pPr>
        <w:ind w:firstLineChars="200" w:firstLine="640"/>
        <w:rPr>
          <w:rFonts w:ascii="仿宋_GB2312" w:eastAsia="仿宋_GB2312" w:cs="仿宋_GB2312"/>
          <w:sz w:val="32"/>
          <w:szCs w:val="28"/>
        </w:rPr>
      </w:pPr>
      <w:proofErr w:type="gramStart"/>
      <w:r w:rsidRPr="0047466A">
        <w:rPr>
          <w:rFonts w:ascii="仿宋_GB2312" w:eastAsia="仿宋_GB2312" w:cs="仿宋_GB2312" w:hint="eastAsia"/>
          <w:sz w:val="32"/>
          <w:szCs w:val="28"/>
        </w:rPr>
        <w:t>邮</w:t>
      </w:r>
      <w:proofErr w:type="gramEnd"/>
      <w:r w:rsidRPr="0047466A">
        <w:rPr>
          <w:rFonts w:ascii="仿宋_GB2312" w:eastAsia="仿宋_GB2312" w:cs="仿宋_GB2312" w:hint="eastAsia"/>
          <w:sz w:val="32"/>
          <w:szCs w:val="28"/>
        </w:rPr>
        <w:t xml:space="preserve">  编：</w:t>
      </w:r>
      <w:r w:rsidRPr="0047466A">
        <w:rPr>
          <w:rFonts w:ascii="仿宋_GB2312" w:eastAsia="仿宋_GB2312" w:cs="仿宋_GB2312"/>
          <w:sz w:val="32"/>
          <w:szCs w:val="28"/>
        </w:rPr>
        <w:t>110819</w:t>
      </w:r>
    </w:p>
    <w:p w:rsidR="004F2C35" w:rsidRPr="0047466A" w:rsidRDefault="004F2C35" w:rsidP="004F2C35">
      <w:pPr>
        <w:rPr>
          <w:rFonts w:ascii="仿宋_GB2312" w:eastAsia="仿宋_GB2312" w:cs="仿宋_GB2312"/>
          <w:b/>
          <w:sz w:val="32"/>
          <w:szCs w:val="28"/>
        </w:rPr>
      </w:pPr>
      <w:r w:rsidRPr="0047466A">
        <w:rPr>
          <w:rFonts w:ascii="仿宋_GB2312" w:eastAsia="仿宋_GB2312" w:cs="仿宋_GB2312" w:hint="eastAsia"/>
          <w:b/>
          <w:sz w:val="32"/>
          <w:szCs w:val="28"/>
        </w:rPr>
        <w:t>九、本简章由东北大学招生办公室负责解释。</w:t>
      </w:r>
    </w:p>
    <w:p w:rsidR="004F2C35" w:rsidRDefault="004F2C35" w:rsidP="004F2C35">
      <w:pPr>
        <w:spacing w:beforeLines="50" w:afterLines="100"/>
        <w:jc w:val="center"/>
        <w:rPr>
          <w:rFonts w:ascii="仿宋" w:eastAsia="仿宋" w:hAnsi="仿宋" w:cs="宋体"/>
          <w:color w:val="000000" w:themeColor="text1"/>
          <w:kern w:val="0"/>
          <w:sz w:val="32"/>
          <w:szCs w:val="32"/>
        </w:rPr>
        <w:sectPr w:rsidR="004F2C35" w:rsidSect="0047466A">
          <w:pgSz w:w="11906" w:h="16838"/>
          <w:pgMar w:top="1440" w:right="1800" w:bottom="1440" w:left="1800" w:header="851" w:footer="992" w:gutter="0"/>
          <w:cols w:space="425"/>
          <w:docGrid w:type="lines" w:linePitch="312"/>
        </w:sectPr>
      </w:pPr>
    </w:p>
    <w:p w:rsidR="004F2C35" w:rsidRPr="00D323A6" w:rsidRDefault="004F2C35" w:rsidP="004F2C35">
      <w:pPr>
        <w:spacing w:line="520" w:lineRule="exact"/>
        <w:jc w:val="center"/>
        <w:outlineLvl w:val="0"/>
        <w:rPr>
          <w:rFonts w:asciiTheme="minorEastAsia" w:hAnsiTheme="minorEastAsia" w:cs="黑体"/>
          <w:b/>
          <w:bCs/>
          <w:kern w:val="0"/>
          <w:sz w:val="40"/>
          <w:szCs w:val="44"/>
        </w:rPr>
      </w:pPr>
      <w:r w:rsidRPr="00D323A6">
        <w:rPr>
          <w:rFonts w:asciiTheme="minorEastAsia" w:hAnsiTheme="minorEastAsia" w:cs="黑体"/>
          <w:b/>
          <w:bCs/>
          <w:kern w:val="0"/>
          <w:sz w:val="40"/>
          <w:szCs w:val="44"/>
        </w:rPr>
        <w:lastRenderedPageBreak/>
        <w:t>东北大学2018年免试招收香港学生招生简章</w:t>
      </w:r>
    </w:p>
    <w:p w:rsidR="004F2C35" w:rsidRPr="00233552" w:rsidRDefault="004F2C35" w:rsidP="004F2C35">
      <w:pPr>
        <w:rPr>
          <w:rFonts w:ascii="Times New Roman" w:eastAsia="仿宋_GB2312" w:hAnsi="Times New Roman" w:cs="Times New Roman"/>
          <w:b/>
          <w:kern w:val="0"/>
          <w:sz w:val="32"/>
          <w:szCs w:val="28"/>
        </w:rPr>
      </w:pPr>
    </w:p>
    <w:p w:rsidR="004F2C35" w:rsidRPr="00233552" w:rsidRDefault="004F2C35" w:rsidP="004F2C35">
      <w:pPr>
        <w:rPr>
          <w:rFonts w:ascii="Times New Roman" w:eastAsia="仿宋_GB2312" w:hAnsi="Times New Roman" w:cs="Times New Roman"/>
          <w:b/>
          <w:kern w:val="0"/>
          <w:sz w:val="32"/>
          <w:szCs w:val="28"/>
        </w:rPr>
      </w:pPr>
      <w:r w:rsidRPr="00233552">
        <w:rPr>
          <w:rFonts w:ascii="Times New Roman" w:eastAsia="仿宋_GB2312" w:hAnsi="Times New Roman" w:cs="Times New Roman"/>
          <w:b/>
          <w:kern w:val="0"/>
          <w:sz w:val="32"/>
          <w:szCs w:val="28"/>
        </w:rPr>
        <w:t>一、学校简介</w:t>
      </w:r>
    </w:p>
    <w:p w:rsidR="004F2C35" w:rsidRPr="00233552" w:rsidRDefault="004F2C35" w:rsidP="004F2C35">
      <w:pPr>
        <w:ind w:firstLineChars="200" w:firstLine="640"/>
        <w:rPr>
          <w:rFonts w:ascii="Times New Roman" w:eastAsia="仿宋_GB2312" w:hAnsi="Times New Roman" w:cs="Times New Roman"/>
          <w:kern w:val="0"/>
          <w:sz w:val="32"/>
          <w:szCs w:val="28"/>
        </w:rPr>
      </w:pPr>
      <w:r w:rsidRPr="00233552">
        <w:rPr>
          <w:rFonts w:ascii="Times New Roman" w:eastAsia="仿宋_GB2312" w:hAnsi="Times New Roman" w:cs="Times New Roman"/>
          <w:kern w:val="0"/>
          <w:sz w:val="32"/>
          <w:szCs w:val="28"/>
        </w:rPr>
        <w:t>东北大学是教育部直属的国家重点大学，是国家首批</w:t>
      </w:r>
      <w:r w:rsidRPr="00233552">
        <w:rPr>
          <w:rFonts w:ascii="Times New Roman" w:eastAsia="仿宋_GB2312" w:hAnsi="Times New Roman" w:cs="Times New Roman"/>
          <w:kern w:val="0"/>
          <w:sz w:val="32"/>
          <w:szCs w:val="28"/>
        </w:rPr>
        <w:t>“211</w:t>
      </w:r>
      <w:r w:rsidRPr="00233552">
        <w:rPr>
          <w:rFonts w:ascii="Times New Roman" w:eastAsia="仿宋_GB2312" w:hAnsi="Times New Roman" w:cs="Times New Roman"/>
          <w:kern w:val="0"/>
          <w:sz w:val="32"/>
          <w:szCs w:val="28"/>
        </w:rPr>
        <w:t>工程</w:t>
      </w:r>
      <w:r w:rsidRPr="00233552">
        <w:rPr>
          <w:rFonts w:ascii="Times New Roman" w:eastAsia="仿宋_GB2312" w:hAnsi="Times New Roman" w:cs="Times New Roman"/>
          <w:kern w:val="0"/>
          <w:sz w:val="32"/>
          <w:szCs w:val="28"/>
        </w:rPr>
        <w:t>”</w:t>
      </w:r>
      <w:r w:rsidRPr="00233552">
        <w:rPr>
          <w:rFonts w:ascii="Times New Roman" w:eastAsia="仿宋_GB2312" w:hAnsi="Times New Roman" w:cs="Times New Roman"/>
          <w:kern w:val="0"/>
          <w:sz w:val="32"/>
          <w:szCs w:val="28"/>
        </w:rPr>
        <w:t>和</w:t>
      </w:r>
      <w:r w:rsidRPr="00233552">
        <w:rPr>
          <w:rFonts w:ascii="Times New Roman" w:eastAsia="仿宋_GB2312" w:hAnsi="Times New Roman" w:cs="Times New Roman"/>
          <w:kern w:val="0"/>
          <w:sz w:val="32"/>
          <w:szCs w:val="28"/>
        </w:rPr>
        <w:t>“985</w:t>
      </w:r>
      <w:r w:rsidRPr="00233552">
        <w:rPr>
          <w:rFonts w:ascii="Times New Roman" w:eastAsia="仿宋_GB2312" w:hAnsi="Times New Roman" w:cs="Times New Roman"/>
          <w:kern w:val="0"/>
          <w:sz w:val="32"/>
          <w:szCs w:val="28"/>
        </w:rPr>
        <w:t>工程</w:t>
      </w:r>
      <w:r w:rsidRPr="00233552">
        <w:rPr>
          <w:rFonts w:ascii="Times New Roman" w:eastAsia="仿宋_GB2312" w:hAnsi="Times New Roman" w:cs="Times New Roman"/>
          <w:kern w:val="0"/>
          <w:sz w:val="32"/>
          <w:szCs w:val="28"/>
        </w:rPr>
        <w:t>”</w:t>
      </w:r>
      <w:r w:rsidRPr="00233552">
        <w:rPr>
          <w:rFonts w:ascii="Times New Roman" w:eastAsia="仿宋_GB2312" w:hAnsi="Times New Roman" w:cs="Times New Roman"/>
          <w:kern w:val="0"/>
          <w:sz w:val="32"/>
          <w:szCs w:val="28"/>
        </w:rPr>
        <w:t>重点建设的学校，</w:t>
      </w:r>
      <w:r w:rsidRPr="00233552">
        <w:rPr>
          <w:rFonts w:ascii="Times New Roman" w:eastAsia="仿宋_GB2312" w:hAnsi="Times New Roman" w:cs="Times New Roman"/>
          <w:kern w:val="0"/>
          <w:sz w:val="32"/>
          <w:szCs w:val="28"/>
        </w:rPr>
        <w:t>“</w:t>
      </w:r>
      <w:r w:rsidRPr="00233552">
        <w:rPr>
          <w:rFonts w:ascii="Times New Roman" w:eastAsia="仿宋_GB2312" w:hAnsi="Times New Roman" w:cs="Times New Roman"/>
          <w:kern w:val="0"/>
          <w:sz w:val="32"/>
          <w:szCs w:val="28"/>
        </w:rPr>
        <w:t>双一流</w:t>
      </w:r>
      <w:r w:rsidRPr="00233552">
        <w:rPr>
          <w:rFonts w:ascii="Times New Roman" w:eastAsia="仿宋_GB2312" w:hAnsi="Times New Roman" w:cs="Times New Roman"/>
          <w:kern w:val="0"/>
          <w:sz w:val="32"/>
          <w:szCs w:val="28"/>
        </w:rPr>
        <w:t>”</w:t>
      </w:r>
      <w:r w:rsidRPr="00233552">
        <w:rPr>
          <w:rFonts w:ascii="Times New Roman" w:eastAsia="仿宋_GB2312" w:hAnsi="Times New Roman" w:cs="Times New Roman"/>
          <w:kern w:val="0"/>
          <w:sz w:val="32"/>
          <w:szCs w:val="28"/>
        </w:rPr>
        <w:t>建设高校。学校始建于</w:t>
      </w:r>
      <w:r w:rsidRPr="00233552">
        <w:rPr>
          <w:rFonts w:ascii="Times New Roman" w:eastAsia="仿宋_GB2312" w:hAnsi="Times New Roman" w:cs="Times New Roman"/>
          <w:kern w:val="0"/>
          <w:sz w:val="32"/>
          <w:szCs w:val="28"/>
        </w:rPr>
        <w:t>1923</w:t>
      </w:r>
      <w:r w:rsidRPr="00233552">
        <w:rPr>
          <w:rFonts w:ascii="Times New Roman" w:eastAsia="仿宋_GB2312" w:hAnsi="Times New Roman" w:cs="Times New Roman"/>
          <w:kern w:val="0"/>
          <w:sz w:val="32"/>
          <w:szCs w:val="28"/>
        </w:rPr>
        <w:t>年</w:t>
      </w:r>
      <w:r w:rsidRPr="00233552">
        <w:rPr>
          <w:rFonts w:ascii="Times New Roman" w:eastAsia="仿宋_GB2312" w:hAnsi="Times New Roman" w:cs="Times New Roman"/>
          <w:kern w:val="0"/>
          <w:sz w:val="32"/>
          <w:szCs w:val="28"/>
        </w:rPr>
        <w:t>4</w:t>
      </w:r>
      <w:r w:rsidRPr="00233552">
        <w:rPr>
          <w:rFonts w:ascii="Times New Roman" w:eastAsia="仿宋_GB2312" w:hAnsi="Times New Roman" w:cs="Times New Roman"/>
          <w:kern w:val="0"/>
          <w:sz w:val="32"/>
          <w:szCs w:val="28"/>
        </w:rPr>
        <w:t>月，是一所具有爱国主义光荣传统的大学，著名爱国将领张学良将军曾兼任校长。</w:t>
      </w:r>
    </w:p>
    <w:p w:rsidR="004F2C35" w:rsidRPr="00233552" w:rsidRDefault="004F2C35" w:rsidP="004F2C35">
      <w:pPr>
        <w:ind w:firstLineChars="200" w:firstLine="640"/>
        <w:rPr>
          <w:rFonts w:ascii="Times New Roman" w:eastAsia="仿宋_GB2312" w:hAnsi="Times New Roman" w:cs="Times New Roman"/>
          <w:kern w:val="0"/>
          <w:sz w:val="32"/>
          <w:szCs w:val="28"/>
        </w:rPr>
      </w:pPr>
      <w:r w:rsidRPr="00233552">
        <w:rPr>
          <w:rFonts w:ascii="Times New Roman" w:eastAsia="仿宋_GB2312" w:hAnsi="Times New Roman" w:cs="Times New Roman"/>
          <w:kern w:val="0"/>
          <w:sz w:val="32"/>
          <w:szCs w:val="28"/>
        </w:rPr>
        <w:t>学校设有</w:t>
      </w:r>
      <w:r w:rsidRPr="00233552">
        <w:rPr>
          <w:rFonts w:ascii="Times New Roman" w:eastAsia="仿宋_GB2312" w:hAnsi="Times New Roman" w:cs="Times New Roman"/>
          <w:kern w:val="0"/>
          <w:sz w:val="32"/>
          <w:szCs w:val="28"/>
        </w:rPr>
        <w:t>68</w:t>
      </w:r>
      <w:r w:rsidRPr="00233552">
        <w:rPr>
          <w:rFonts w:ascii="Times New Roman" w:eastAsia="仿宋_GB2312" w:hAnsi="Times New Roman" w:cs="Times New Roman"/>
          <w:kern w:val="0"/>
          <w:sz w:val="32"/>
          <w:szCs w:val="28"/>
        </w:rPr>
        <w:t>个本科专业，有</w:t>
      </w:r>
      <w:r w:rsidRPr="00233552">
        <w:rPr>
          <w:rFonts w:ascii="Times New Roman" w:eastAsia="仿宋_GB2312" w:hAnsi="Times New Roman" w:cs="Times New Roman"/>
          <w:kern w:val="0"/>
          <w:sz w:val="32"/>
          <w:szCs w:val="28"/>
        </w:rPr>
        <w:t>16</w:t>
      </w:r>
      <w:r w:rsidRPr="00233552">
        <w:rPr>
          <w:rFonts w:ascii="Times New Roman" w:eastAsia="仿宋_GB2312" w:hAnsi="Times New Roman" w:cs="Times New Roman"/>
          <w:kern w:val="0"/>
          <w:sz w:val="32"/>
          <w:szCs w:val="28"/>
        </w:rPr>
        <w:t>个国家重点学科，</w:t>
      </w:r>
      <w:r w:rsidRPr="00233552">
        <w:rPr>
          <w:rFonts w:ascii="Times New Roman" w:eastAsia="仿宋_GB2312" w:hAnsi="Times New Roman" w:cs="Times New Roman"/>
          <w:kern w:val="0"/>
          <w:sz w:val="32"/>
          <w:szCs w:val="28"/>
        </w:rPr>
        <w:t>177</w:t>
      </w:r>
      <w:r w:rsidRPr="00233552">
        <w:rPr>
          <w:rFonts w:ascii="Times New Roman" w:eastAsia="仿宋_GB2312" w:hAnsi="Times New Roman" w:cs="Times New Roman"/>
          <w:kern w:val="0"/>
          <w:sz w:val="32"/>
          <w:szCs w:val="28"/>
        </w:rPr>
        <w:t>个学科有权招收和培养硕士研究生，</w:t>
      </w:r>
      <w:r w:rsidRPr="00233552">
        <w:rPr>
          <w:rFonts w:ascii="Times New Roman" w:eastAsia="仿宋_GB2312" w:hAnsi="Times New Roman" w:cs="Times New Roman"/>
          <w:kern w:val="0"/>
          <w:sz w:val="32"/>
          <w:szCs w:val="28"/>
        </w:rPr>
        <w:t>108</w:t>
      </w:r>
      <w:r w:rsidRPr="00233552">
        <w:rPr>
          <w:rFonts w:ascii="Times New Roman" w:eastAsia="仿宋_GB2312" w:hAnsi="Times New Roman" w:cs="Times New Roman"/>
          <w:kern w:val="0"/>
          <w:sz w:val="32"/>
          <w:szCs w:val="28"/>
        </w:rPr>
        <w:t>个学科有权招收和培养博士研究生。经过</w:t>
      </w:r>
      <w:r w:rsidRPr="00233552">
        <w:rPr>
          <w:rFonts w:ascii="Times New Roman" w:eastAsia="仿宋_GB2312" w:hAnsi="Times New Roman" w:cs="Times New Roman"/>
          <w:kern w:val="0"/>
          <w:sz w:val="32"/>
          <w:szCs w:val="28"/>
        </w:rPr>
        <w:t>90</w:t>
      </w:r>
      <w:r w:rsidRPr="00233552">
        <w:rPr>
          <w:rFonts w:ascii="Times New Roman" w:eastAsia="仿宋_GB2312" w:hAnsi="Times New Roman" w:cs="Times New Roman"/>
          <w:kern w:val="0"/>
          <w:sz w:val="32"/>
          <w:szCs w:val="28"/>
        </w:rPr>
        <w:t>余年的发展，学校形成了面向基础产业的特色优势学科（冶金、材料、机械、矿业等）、面向战略性新兴产业的优势学科（自动化、计算机、生物医学工程）和人文社会科学学科（科技哲学、管理、行政学等）等优势学科协调发展的格局。</w:t>
      </w:r>
    </w:p>
    <w:p w:rsidR="004F2C35" w:rsidRPr="00233552" w:rsidRDefault="004F2C35" w:rsidP="004F2C35">
      <w:pPr>
        <w:ind w:firstLineChars="200" w:firstLine="640"/>
        <w:rPr>
          <w:rFonts w:ascii="Times New Roman" w:eastAsia="仿宋_GB2312" w:hAnsi="Times New Roman" w:cs="Times New Roman"/>
          <w:kern w:val="0"/>
          <w:sz w:val="32"/>
          <w:szCs w:val="28"/>
        </w:rPr>
      </w:pPr>
      <w:r w:rsidRPr="00233552">
        <w:rPr>
          <w:rFonts w:ascii="Times New Roman" w:eastAsia="仿宋_GB2312" w:hAnsi="Times New Roman" w:cs="Times New Roman"/>
          <w:kern w:val="0"/>
          <w:sz w:val="32"/>
          <w:szCs w:val="28"/>
        </w:rPr>
        <w:t>东北大学位于有</w:t>
      </w:r>
      <w:r w:rsidRPr="00233552">
        <w:rPr>
          <w:rFonts w:ascii="Times New Roman" w:eastAsia="仿宋_GB2312" w:hAnsi="Times New Roman" w:cs="Times New Roman"/>
          <w:kern w:val="0"/>
          <w:sz w:val="32"/>
          <w:szCs w:val="28"/>
        </w:rPr>
        <w:t>“</w:t>
      </w:r>
      <w:r w:rsidRPr="00233552">
        <w:rPr>
          <w:rFonts w:ascii="Times New Roman" w:eastAsia="仿宋_GB2312" w:hAnsi="Times New Roman" w:cs="Times New Roman"/>
          <w:kern w:val="0"/>
          <w:sz w:val="32"/>
          <w:szCs w:val="28"/>
        </w:rPr>
        <w:t>一朝发祥地，两代帝王城</w:t>
      </w:r>
      <w:r w:rsidRPr="00233552">
        <w:rPr>
          <w:rFonts w:ascii="Times New Roman" w:eastAsia="仿宋_GB2312" w:hAnsi="Times New Roman" w:cs="Times New Roman"/>
          <w:kern w:val="0"/>
          <w:sz w:val="32"/>
          <w:szCs w:val="28"/>
        </w:rPr>
        <w:t>”</w:t>
      </w:r>
      <w:r w:rsidRPr="00233552">
        <w:rPr>
          <w:rFonts w:ascii="Times New Roman" w:eastAsia="仿宋_GB2312" w:hAnsi="Times New Roman" w:cs="Times New Roman"/>
          <w:kern w:val="0"/>
          <w:sz w:val="32"/>
          <w:szCs w:val="28"/>
        </w:rPr>
        <w:t>之称的东北中心城市沈阳。沈阳四季分明，是读书做学问的好地方。</w:t>
      </w:r>
    </w:p>
    <w:p w:rsidR="004F2C35" w:rsidRPr="00233552" w:rsidRDefault="004F2C35" w:rsidP="004F2C35">
      <w:pPr>
        <w:rPr>
          <w:rFonts w:ascii="Times New Roman" w:eastAsia="仿宋_GB2312" w:hAnsi="Times New Roman" w:cs="Times New Roman"/>
          <w:b/>
          <w:kern w:val="0"/>
          <w:sz w:val="34"/>
          <w:szCs w:val="28"/>
        </w:rPr>
      </w:pPr>
      <w:r w:rsidRPr="00233552">
        <w:rPr>
          <w:rFonts w:ascii="Times New Roman" w:eastAsia="仿宋_GB2312" w:hAnsi="Times New Roman" w:cs="Times New Roman"/>
          <w:b/>
          <w:kern w:val="0"/>
          <w:sz w:val="32"/>
          <w:szCs w:val="28"/>
        </w:rPr>
        <w:t>二、报名</w:t>
      </w:r>
    </w:p>
    <w:p w:rsidR="004F2C35" w:rsidRPr="00233552" w:rsidRDefault="004F2C35" w:rsidP="004F2C35">
      <w:pPr>
        <w:ind w:firstLineChars="200" w:firstLine="640"/>
        <w:rPr>
          <w:rFonts w:ascii="Times New Roman" w:eastAsia="仿宋_GB2312" w:hAnsi="Times New Roman" w:cs="Times New Roman"/>
          <w:sz w:val="32"/>
          <w:szCs w:val="28"/>
        </w:rPr>
      </w:pPr>
      <w:r w:rsidRPr="00233552">
        <w:rPr>
          <w:rFonts w:ascii="Times New Roman" w:eastAsia="仿宋_GB2312" w:hAnsi="Times New Roman" w:cs="Times New Roman"/>
          <w:sz w:val="32"/>
          <w:szCs w:val="28"/>
        </w:rPr>
        <w:t>持有香港永久性居民身份证或非永久性身份证、《港澳居民来往内地通行证》，并参加</w:t>
      </w:r>
      <w:r w:rsidRPr="00233552">
        <w:rPr>
          <w:rFonts w:ascii="Times New Roman" w:eastAsia="仿宋_GB2312" w:hAnsi="Times New Roman" w:cs="Times New Roman"/>
          <w:sz w:val="32"/>
          <w:szCs w:val="28"/>
        </w:rPr>
        <w:t>2018</w:t>
      </w:r>
      <w:r w:rsidRPr="00233552">
        <w:rPr>
          <w:rFonts w:ascii="Times New Roman" w:eastAsia="仿宋_GB2312" w:hAnsi="Times New Roman" w:cs="Times New Roman"/>
          <w:sz w:val="32"/>
          <w:szCs w:val="28"/>
        </w:rPr>
        <w:t>年香港中学文凭考试的考生均可报名。考生所持证件须在有效期之内。</w:t>
      </w:r>
    </w:p>
    <w:p w:rsidR="004F2C35" w:rsidRPr="00233552" w:rsidRDefault="004F2C35" w:rsidP="004F2C35">
      <w:pPr>
        <w:rPr>
          <w:rFonts w:ascii="Times New Roman" w:eastAsia="仿宋_GB2312" w:hAnsi="Times New Roman" w:cs="Times New Roman"/>
          <w:b/>
          <w:sz w:val="32"/>
          <w:szCs w:val="28"/>
        </w:rPr>
      </w:pPr>
      <w:r w:rsidRPr="00233552">
        <w:rPr>
          <w:rFonts w:ascii="Times New Roman" w:eastAsia="仿宋_GB2312" w:hAnsi="Times New Roman" w:cs="Times New Roman"/>
          <w:b/>
          <w:sz w:val="32"/>
          <w:szCs w:val="28"/>
        </w:rPr>
        <w:t>三、申请和录取程序</w:t>
      </w:r>
    </w:p>
    <w:p w:rsidR="004F2C35" w:rsidRPr="00233552" w:rsidRDefault="004F2C35" w:rsidP="004F2C35">
      <w:pPr>
        <w:ind w:firstLineChars="200" w:firstLine="640"/>
        <w:rPr>
          <w:rFonts w:ascii="Times New Roman" w:eastAsia="仿宋_GB2312" w:hAnsi="Times New Roman" w:cs="Times New Roman"/>
          <w:color w:val="000000" w:themeColor="text1"/>
          <w:kern w:val="0"/>
          <w:sz w:val="32"/>
          <w:szCs w:val="32"/>
        </w:rPr>
      </w:pPr>
      <w:r w:rsidRPr="00233552">
        <w:rPr>
          <w:rFonts w:ascii="Times New Roman" w:eastAsia="仿宋_GB2312" w:hAnsi="Times New Roman" w:cs="Times New Roman"/>
          <w:color w:val="000000" w:themeColor="text1"/>
          <w:kern w:val="0"/>
          <w:sz w:val="32"/>
          <w:szCs w:val="32"/>
        </w:rPr>
        <w:t>考生在</w:t>
      </w:r>
      <w:r w:rsidRPr="00233552">
        <w:rPr>
          <w:rFonts w:ascii="Times New Roman" w:eastAsia="仿宋_GB2312" w:hAnsi="Times New Roman" w:cs="Times New Roman"/>
          <w:color w:val="000000" w:themeColor="text1"/>
          <w:kern w:val="0"/>
          <w:sz w:val="32"/>
          <w:szCs w:val="32"/>
        </w:rPr>
        <w:t>3</w:t>
      </w:r>
      <w:r w:rsidRPr="00233552">
        <w:rPr>
          <w:rFonts w:ascii="Times New Roman" w:eastAsia="仿宋_GB2312" w:hAnsi="Times New Roman" w:cs="Times New Roman"/>
          <w:color w:val="000000" w:themeColor="text1"/>
          <w:kern w:val="0"/>
          <w:sz w:val="32"/>
          <w:szCs w:val="32"/>
        </w:rPr>
        <w:t>月</w:t>
      </w:r>
      <w:r w:rsidRPr="00233552">
        <w:rPr>
          <w:rFonts w:ascii="Times New Roman" w:eastAsia="仿宋_GB2312" w:hAnsi="Times New Roman" w:cs="Times New Roman"/>
          <w:color w:val="000000" w:themeColor="text1"/>
          <w:kern w:val="0"/>
          <w:sz w:val="32"/>
          <w:szCs w:val="32"/>
        </w:rPr>
        <w:t>1</w:t>
      </w:r>
      <w:r w:rsidRPr="00233552">
        <w:rPr>
          <w:rFonts w:ascii="Times New Roman" w:eastAsia="仿宋_GB2312" w:hAnsi="Times New Roman" w:cs="Times New Roman"/>
          <w:color w:val="000000" w:themeColor="text1"/>
          <w:kern w:val="0"/>
          <w:sz w:val="32"/>
          <w:szCs w:val="32"/>
        </w:rPr>
        <w:t>日至</w:t>
      </w:r>
      <w:r w:rsidRPr="00233552">
        <w:rPr>
          <w:rFonts w:ascii="Times New Roman" w:eastAsia="仿宋_GB2312" w:hAnsi="Times New Roman" w:cs="Times New Roman"/>
          <w:color w:val="000000" w:themeColor="text1"/>
          <w:kern w:val="0"/>
          <w:sz w:val="32"/>
          <w:szCs w:val="32"/>
        </w:rPr>
        <w:t>20</w:t>
      </w:r>
      <w:r w:rsidRPr="00233552">
        <w:rPr>
          <w:rFonts w:ascii="Times New Roman" w:eastAsia="仿宋_GB2312" w:hAnsi="Times New Roman" w:cs="Times New Roman"/>
          <w:color w:val="000000" w:themeColor="text1"/>
          <w:kern w:val="0"/>
          <w:sz w:val="32"/>
          <w:szCs w:val="32"/>
        </w:rPr>
        <w:t>日期间登录对港免试招生网上报</w:t>
      </w:r>
      <w:r w:rsidRPr="00233552">
        <w:rPr>
          <w:rFonts w:ascii="Times New Roman" w:eastAsia="仿宋_GB2312" w:hAnsi="Times New Roman" w:cs="Times New Roman"/>
          <w:color w:val="000000" w:themeColor="text1"/>
          <w:kern w:val="0"/>
          <w:sz w:val="32"/>
          <w:szCs w:val="32"/>
        </w:rPr>
        <w:lastRenderedPageBreak/>
        <w:t>名系统进行预报名。网上预报名时考生须按照要求输入报考基本信息，填写获奖经历、个人经历等内容，并于</w:t>
      </w:r>
      <w:r w:rsidRPr="00233552">
        <w:rPr>
          <w:rFonts w:ascii="Times New Roman" w:eastAsia="仿宋_GB2312" w:hAnsi="Times New Roman" w:cs="Times New Roman"/>
          <w:color w:val="000000" w:themeColor="text1"/>
          <w:kern w:val="0"/>
          <w:sz w:val="32"/>
          <w:szCs w:val="32"/>
        </w:rPr>
        <w:t>5</w:t>
      </w:r>
      <w:r w:rsidRPr="00233552">
        <w:rPr>
          <w:rFonts w:ascii="Times New Roman" w:eastAsia="仿宋_GB2312" w:hAnsi="Times New Roman" w:cs="Times New Roman"/>
          <w:color w:val="000000" w:themeColor="text1"/>
          <w:kern w:val="0"/>
          <w:sz w:val="32"/>
          <w:szCs w:val="32"/>
        </w:rPr>
        <w:t>月</w:t>
      </w:r>
      <w:r w:rsidRPr="00233552">
        <w:rPr>
          <w:rFonts w:ascii="Times New Roman" w:eastAsia="仿宋_GB2312" w:hAnsi="Times New Roman" w:cs="Times New Roman"/>
          <w:color w:val="000000" w:themeColor="text1"/>
          <w:kern w:val="0"/>
          <w:sz w:val="32"/>
          <w:szCs w:val="32"/>
        </w:rPr>
        <w:t>31</w:t>
      </w:r>
      <w:r w:rsidRPr="00233552">
        <w:rPr>
          <w:rFonts w:ascii="Times New Roman" w:eastAsia="仿宋_GB2312" w:hAnsi="Times New Roman" w:cs="Times New Roman"/>
          <w:color w:val="000000" w:themeColor="text1"/>
          <w:kern w:val="0"/>
          <w:sz w:val="32"/>
          <w:szCs w:val="32"/>
        </w:rPr>
        <w:t>日前上</w:t>
      </w:r>
      <w:proofErr w:type="gramStart"/>
      <w:r w:rsidRPr="00233552">
        <w:rPr>
          <w:rFonts w:ascii="Times New Roman" w:eastAsia="仿宋_GB2312" w:hAnsi="Times New Roman" w:cs="Times New Roman"/>
          <w:color w:val="000000" w:themeColor="text1"/>
          <w:kern w:val="0"/>
          <w:sz w:val="32"/>
          <w:szCs w:val="32"/>
        </w:rPr>
        <w:t>传学习</w:t>
      </w:r>
      <w:proofErr w:type="gramEnd"/>
      <w:r w:rsidRPr="00233552">
        <w:rPr>
          <w:rFonts w:ascii="Times New Roman" w:eastAsia="仿宋_GB2312" w:hAnsi="Times New Roman" w:cs="Times New Roman"/>
          <w:color w:val="000000" w:themeColor="text1"/>
          <w:kern w:val="0"/>
          <w:sz w:val="32"/>
          <w:szCs w:val="32"/>
        </w:rPr>
        <w:t>概览至预报名系统。网上预报名后，考生须在</w:t>
      </w:r>
      <w:r w:rsidRPr="00233552">
        <w:rPr>
          <w:rFonts w:ascii="Times New Roman" w:eastAsia="仿宋_GB2312" w:hAnsi="Times New Roman" w:cs="Times New Roman"/>
          <w:color w:val="000000" w:themeColor="text1"/>
          <w:kern w:val="0"/>
          <w:sz w:val="32"/>
          <w:szCs w:val="32"/>
        </w:rPr>
        <w:t>3</w:t>
      </w:r>
      <w:r w:rsidRPr="00233552">
        <w:rPr>
          <w:rFonts w:ascii="Times New Roman" w:eastAsia="仿宋_GB2312" w:hAnsi="Times New Roman" w:cs="Times New Roman"/>
          <w:color w:val="000000" w:themeColor="text1"/>
          <w:kern w:val="0"/>
          <w:sz w:val="32"/>
          <w:szCs w:val="32"/>
        </w:rPr>
        <w:t>月</w:t>
      </w:r>
      <w:r w:rsidRPr="00233552">
        <w:rPr>
          <w:rFonts w:ascii="Times New Roman" w:eastAsia="仿宋_GB2312" w:hAnsi="Times New Roman" w:cs="Times New Roman"/>
          <w:color w:val="000000" w:themeColor="text1"/>
          <w:kern w:val="0"/>
          <w:sz w:val="32"/>
          <w:szCs w:val="32"/>
        </w:rPr>
        <w:t>10</w:t>
      </w:r>
      <w:r w:rsidRPr="00233552">
        <w:rPr>
          <w:rFonts w:ascii="Times New Roman" w:eastAsia="仿宋_GB2312" w:hAnsi="Times New Roman" w:cs="Times New Roman"/>
          <w:color w:val="000000" w:themeColor="text1"/>
          <w:kern w:val="0"/>
          <w:sz w:val="32"/>
          <w:szCs w:val="32"/>
        </w:rPr>
        <w:t>日至</w:t>
      </w:r>
      <w:r w:rsidRPr="00233552">
        <w:rPr>
          <w:rFonts w:ascii="Times New Roman" w:eastAsia="仿宋_GB2312" w:hAnsi="Times New Roman" w:cs="Times New Roman"/>
          <w:color w:val="000000" w:themeColor="text1"/>
          <w:kern w:val="0"/>
          <w:sz w:val="32"/>
          <w:szCs w:val="32"/>
        </w:rPr>
        <w:t>29</w:t>
      </w:r>
      <w:r w:rsidRPr="00233552">
        <w:rPr>
          <w:rFonts w:ascii="Times New Roman" w:eastAsia="仿宋_GB2312" w:hAnsi="Times New Roman" w:cs="Times New Roman"/>
          <w:color w:val="000000" w:themeColor="text1"/>
          <w:kern w:val="0"/>
          <w:sz w:val="32"/>
          <w:szCs w:val="32"/>
        </w:rPr>
        <w:t>日到中国教育留学交流（香港）中心进行现场确认。校长推荐计划表格及相关文件，由考生所在中学在</w:t>
      </w:r>
      <w:r w:rsidRPr="00233552">
        <w:rPr>
          <w:rFonts w:ascii="Times New Roman" w:eastAsia="仿宋_GB2312" w:hAnsi="Times New Roman" w:cs="Times New Roman"/>
          <w:color w:val="000000" w:themeColor="text1"/>
          <w:kern w:val="0"/>
          <w:sz w:val="32"/>
          <w:szCs w:val="32"/>
        </w:rPr>
        <w:t>5</w:t>
      </w:r>
      <w:r w:rsidRPr="00233552">
        <w:rPr>
          <w:rFonts w:ascii="Times New Roman" w:eastAsia="仿宋_GB2312" w:hAnsi="Times New Roman" w:cs="Times New Roman"/>
          <w:color w:val="000000" w:themeColor="text1"/>
          <w:kern w:val="0"/>
          <w:sz w:val="32"/>
          <w:szCs w:val="32"/>
        </w:rPr>
        <w:t>月</w:t>
      </w:r>
      <w:r w:rsidRPr="00233552">
        <w:rPr>
          <w:rFonts w:ascii="Times New Roman" w:eastAsia="仿宋_GB2312" w:hAnsi="Times New Roman" w:cs="Times New Roman"/>
          <w:color w:val="000000" w:themeColor="text1"/>
          <w:kern w:val="0"/>
          <w:sz w:val="32"/>
          <w:szCs w:val="32"/>
        </w:rPr>
        <w:t>31</w:t>
      </w:r>
      <w:r w:rsidRPr="00233552">
        <w:rPr>
          <w:rFonts w:ascii="Times New Roman" w:eastAsia="仿宋_GB2312" w:hAnsi="Times New Roman" w:cs="Times New Roman"/>
          <w:color w:val="000000" w:themeColor="text1"/>
          <w:kern w:val="0"/>
          <w:sz w:val="32"/>
          <w:szCs w:val="32"/>
        </w:rPr>
        <w:t>日前上传，逾期不予受理。</w:t>
      </w:r>
    </w:p>
    <w:p w:rsidR="004F2C35" w:rsidRPr="00233552" w:rsidRDefault="004F2C35" w:rsidP="004F2C35">
      <w:pPr>
        <w:ind w:firstLineChars="200" w:firstLine="640"/>
        <w:rPr>
          <w:rFonts w:ascii="Times New Roman" w:eastAsia="仿宋_GB2312" w:hAnsi="Times New Roman" w:cs="Times New Roman"/>
          <w:sz w:val="32"/>
          <w:szCs w:val="28"/>
        </w:rPr>
      </w:pPr>
      <w:r w:rsidRPr="00233552">
        <w:rPr>
          <w:rFonts w:ascii="Times New Roman" w:eastAsia="仿宋_GB2312" w:hAnsi="Times New Roman" w:cs="Times New Roman"/>
          <w:sz w:val="32"/>
          <w:szCs w:val="28"/>
        </w:rPr>
        <w:t>2018</w:t>
      </w:r>
      <w:r w:rsidRPr="00233552">
        <w:rPr>
          <w:rFonts w:ascii="Times New Roman" w:eastAsia="仿宋_GB2312" w:hAnsi="Times New Roman" w:cs="Times New Roman"/>
          <w:sz w:val="32"/>
          <w:szCs w:val="28"/>
        </w:rPr>
        <w:t>年</w:t>
      </w:r>
      <w:r w:rsidRPr="00233552">
        <w:rPr>
          <w:rFonts w:ascii="Times New Roman" w:eastAsia="仿宋_GB2312" w:hAnsi="Times New Roman" w:cs="Times New Roman"/>
          <w:sz w:val="32"/>
          <w:szCs w:val="28"/>
        </w:rPr>
        <w:t>7</w:t>
      </w:r>
      <w:r w:rsidRPr="00233552">
        <w:rPr>
          <w:rFonts w:ascii="Times New Roman" w:eastAsia="仿宋_GB2312" w:hAnsi="Times New Roman" w:cs="Times New Roman"/>
          <w:sz w:val="32"/>
          <w:szCs w:val="28"/>
        </w:rPr>
        <w:t>月，学校将对申请材料进行审核，根据考生高中阶段学习经历等，结合香港中学文凭考试成绩，择优录取，并通过对港免试招生网上报名系统公布最终录取名单。学校不再另行组织面试。</w:t>
      </w:r>
    </w:p>
    <w:p w:rsidR="004F2C35" w:rsidRPr="00233552" w:rsidRDefault="004F2C35" w:rsidP="004F2C35">
      <w:pPr>
        <w:ind w:firstLineChars="200" w:firstLine="640"/>
        <w:rPr>
          <w:rFonts w:ascii="Times New Roman" w:eastAsia="仿宋_GB2312" w:hAnsi="Times New Roman" w:cs="Times New Roman"/>
          <w:sz w:val="32"/>
          <w:szCs w:val="28"/>
        </w:rPr>
      </w:pPr>
      <w:r w:rsidRPr="00233552">
        <w:rPr>
          <w:rFonts w:ascii="Times New Roman" w:eastAsia="仿宋_GB2312" w:hAnsi="Times New Roman" w:cs="Times New Roman"/>
          <w:sz w:val="32"/>
          <w:szCs w:val="28"/>
        </w:rPr>
        <w:t>除</w:t>
      </w:r>
      <w:r w:rsidRPr="00233552">
        <w:rPr>
          <w:rFonts w:ascii="Times New Roman" w:eastAsia="仿宋_GB2312" w:hAnsi="Times New Roman" w:cs="Times New Roman"/>
          <w:sz w:val="32"/>
          <w:szCs w:val="28"/>
        </w:rPr>
        <w:t>“</w:t>
      </w:r>
      <w:r w:rsidRPr="00233552">
        <w:rPr>
          <w:rFonts w:ascii="Times New Roman" w:eastAsia="仿宋_GB2312" w:hAnsi="Times New Roman" w:cs="Times New Roman"/>
          <w:sz w:val="32"/>
          <w:szCs w:val="28"/>
        </w:rPr>
        <w:t>校长推荐计划</w:t>
      </w:r>
      <w:r w:rsidRPr="00233552">
        <w:rPr>
          <w:rFonts w:ascii="Times New Roman" w:eastAsia="仿宋_GB2312" w:hAnsi="Times New Roman" w:cs="Times New Roman"/>
          <w:sz w:val="32"/>
          <w:szCs w:val="28"/>
        </w:rPr>
        <w:t>”</w:t>
      </w:r>
      <w:r w:rsidRPr="00233552">
        <w:rPr>
          <w:rFonts w:ascii="Times New Roman" w:eastAsia="仿宋_GB2312" w:hAnsi="Times New Roman" w:cs="Times New Roman"/>
          <w:sz w:val="32"/>
          <w:szCs w:val="28"/>
        </w:rPr>
        <w:t>以内的考生外，最低录取标准为</w:t>
      </w:r>
      <w:r w:rsidRPr="00233552">
        <w:rPr>
          <w:rFonts w:ascii="Times New Roman" w:eastAsia="仿宋_GB2312" w:hAnsi="Times New Roman" w:cs="Times New Roman"/>
          <w:sz w:val="32"/>
          <w:szCs w:val="28"/>
        </w:rPr>
        <w:t>“3</w:t>
      </w:r>
      <w:r w:rsidRPr="00233552">
        <w:rPr>
          <w:rFonts w:ascii="Times New Roman" w:eastAsia="仿宋_GB2312" w:hAnsi="Times New Roman" w:cs="Times New Roman"/>
          <w:sz w:val="32"/>
          <w:szCs w:val="28"/>
        </w:rPr>
        <w:t>、</w:t>
      </w:r>
      <w:r w:rsidRPr="00233552">
        <w:rPr>
          <w:rFonts w:ascii="Times New Roman" w:eastAsia="仿宋_GB2312" w:hAnsi="Times New Roman" w:cs="Times New Roman"/>
          <w:sz w:val="32"/>
          <w:szCs w:val="28"/>
        </w:rPr>
        <w:t>3</w:t>
      </w:r>
      <w:r w:rsidRPr="00233552">
        <w:rPr>
          <w:rFonts w:ascii="Times New Roman" w:eastAsia="仿宋_GB2312" w:hAnsi="Times New Roman" w:cs="Times New Roman"/>
          <w:sz w:val="32"/>
          <w:szCs w:val="28"/>
        </w:rPr>
        <w:t>、</w:t>
      </w:r>
      <w:r w:rsidRPr="00233552">
        <w:rPr>
          <w:rFonts w:ascii="Times New Roman" w:eastAsia="仿宋_GB2312" w:hAnsi="Times New Roman" w:cs="Times New Roman"/>
          <w:sz w:val="32"/>
          <w:szCs w:val="28"/>
        </w:rPr>
        <w:t>2</w:t>
      </w:r>
      <w:r w:rsidRPr="00233552">
        <w:rPr>
          <w:rFonts w:ascii="Times New Roman" w:eastAsia="仿宋_GB2312" w:hAnsi="Times New Roman" w:cs="Times New Roman"/>
          <w:sz w:val="32"/>
          <w:szCs w:val="28"/>
        </w:rPr>
        <w:t>、</w:t>
      </w:r>
      <w:r w:rsidRPr="00233552">
        <w:rPr>
          <w:rFonts w:ascii="Times New Roman" w:eastAsia="仿宋_GB2312" w:hAnsi="Times New Roman" w:cs="Times New Roman"/>
          <w:sz w:val="32"/>
          <w:szCs w:val="28"/>
        </w:rPr>
        <w:t>2”</w:t>
      </w:r>
      <w:r w:rsidRPr="00233552">
        <w:rPr>
          <w:rFonts w:ascii="Times New Roman" w:eastAsia="仿宋_GB2312" w:hAnsi="Times New Roman" w:cs="Times New Roman"/>
          <w:sz w:val="32"/>
          <w:szCs w:val="28"/>
        </w:rPr>
        <w:t>，即参加香港中学文凭考试的中国语文科、英国语文科达到第</w:t>
      </w:r>
      <w:r w:rsidRPr="00233552">
        <w:rPr>
          <w:rFonts w:ascii="Times New Roman" w:eastAsia="仿宋_GB2312" w:hAnsi="Times New Roman" w:cs="Times New Roman"/>
          <w:sz w:val="32"/>
          <w:szCs w:val="28"/>
        </w:rPr>
        <w:t>3</w:t>
      </w:r>
      <w:r w:rsidRPr="00233552">
        <w:rPr>
          <w:rFonts w:ascii="Times New Roman" w:eastAsia="仿宋_GB2312" w:hAnsi="Times New Roman" w:cs="Times New Roman"/>
          <w:sz w:val="32"/>
          <w:szCs w:val="28"/>
        </w:rPr>
        <w:t>级及以上，数学科、通识教育科达到第</w:t>
      </w:r>
      <w:r w:rsidRPr="00233552">
        <w:rPr>
          <w:rFonts w:ascii="Times New Roman" w:eastAsia="仿宋_GB2312" w:hAnsi="Times New Roman" w:cs="Times New Roman"/>
          <w:sz w:val="32"/>
          <w:szCs w:val="28"/>
        </w:rPr>
        <w:t>2</w:t>
      </w:r>
      <w:r w:rsidRPr="00233552">
        <w:rPr>
          <w:rFonts w:ascii="Times New Roman" w:eastAsia="仿宋_GB2312" w:hAnsi="Times New Roman" w:cs="Times New Roman"/>
          <w:sz w:val="32"/>
          <w:szCs w:val="28"/>
        </w:rPr>
        <w:t>级及以上。</w:t>
      </w:r>
      <w:r w:rsidRPr="00233552">
        <w:rPr>
          <w:rFonts w:ascii="Times New Roman" w:eastAsia="仿宋_GB2312" w:hAnsi="Times New Roman" w:cs="Times New Roman"/>
          <w:sz w:val="32"/>
          <w:szCs w:val="28"/>
        </w:rPr>
        <w:t>“</w:t>
      </w:r>
      <w:r w:rsidRPr="00233552">
        <w:rPr>
          <w:rFonts w:ascii="Times New Roman" w:eastAsia="仿宋_GB2312" w:hAnsi="Times New Roman" w:cs="Times New Roman"/>
          <w:sz w:val="32"/>
          <w:szCs w:val="28"/>
        </w:rPr>
        <w:t>校长推荐计划</w:t>
      </w:r>
      <w:r w:rsidRPr="00233552">
        <w:rPr>
          <w:rFonts w:ascii="Times New Roman" w:eastAsia="仿宋_GB2312" w:hAnsi="Times New Roman" w:cs="Times New Roman"/>
          <w:sz w:val="32"/>
          <w:szCs w:val="28"/>
        </w:rPr>
        <w:t>”</w:t>
      </w:r>
      <w:r w:rsidRPr="00233552">
        <w:rPr>
          <w:rFonts w:ascii="Times New Roman" w:eastAsia="仿宋_GB2312" w:hAnsi="Times New Roman" w:cs="Times New Roman"/>
          <w:sz w:val="32"/>
          <w:szCs w:val="28"/>
        </w:rPr>
        <w:t>以内的考生最低录取标准可为：四门核心课程的分数之和须为</w:t>
      </w:r>
      <w:r w:rsidRPr="00233552">
        <w:rPr>
          <w:rFonts w:ascii="Times New Roman" w:eastAsia="仿宋_GB2312" w:hAnsi="Times New Roman" w:cs="Times New Roman"/>
          <w:sz w:val="32"/>
          <w:szCs w:val="28"/>
        </w:rPr>
        <w:t>10</w:t>
      </w:r>
      <w:r w:rsidRPr="00233552">
        <w:rPr>
          <w:rFonts w:ascii="Times New Roman" w:eastAsia="仿宋_GB2312" w:hAnsi="Times New Roman" w:cs="Times New Roman"/>
          <w:sz w:val="32"/>
          <w:szCs w:val="28"/>
        </w:rPr>
        <w:t>分（含）以上，且每门课程的分数不得低于</w:t>
      </w:r>
      <w:r w:rsidRPr="00233552">
        <w:rPr>
          <w:rFonts w:ascii="Times New Roman" w:eastAsia="仿宋_GB2312" w:hAnsi="Times New Roman" w:cs="Times New Roman"/>
          <w:sz w:val="32"/>
          <w:szCs w:val="28"/>
        </w:rPr>
        <w:t>2</w:t>
      </w:r>
      <w:r w:rsidRPr="00233552">
        <w:rPr>
          <w:rFonts w:ascii="Times New Roman" w:eastAsia="仿宋_GB2312" w:hAnsi="Times New Roman" w:cs="Times New Roman"/>
          <w:sz w:val="32"/>
          <w:szCs w:val="28"/>
        </w:rPr>
        <w:t>分（含）。</w:t>
      </w:r>
    </w:p>
    <w:p w:rsidR="004F2C35" w:rsidRPr="00233552" w:rsidRDefault="004F2C35" w:rsidP="004F2C35">
      <w:pPr>
        <w:ind w:firstLineChars="200" w:firstLine="640"/>
        <w:rPr>
          <w:rFonts w:ascii="Times New Roman" w:eastAsia="仿宋_GB2312" w:hAnsi="Times New Roman" w:cs="Times New Roman"/>
          <w:sz w:val="32"/>
          <w:szCs w:val="28"/>
        </w:rPr>
      </w:pPr>
      <w:r w:rsidRPr="00233552">
        <w:rPr>
          <w:rFonts w:ascii="Times New Roman" w:eastAsia="仿宋_GB2312" w:hAnsi="Times New Roman" w:cs="Times New Roman"/>
          <w:sz w:val="32"/>
          <w:szCs w:val="28"/>
        </w:rPr>
        <w:t>注：具体报名方式、报名时间及报名材料等要求请以对港免试招生网上报名系统公布为准。</w:t>
      </w:r>
    </w:p>
    <w:p w:rsidR="004F2C35" w:rsidRPr="00233552" w:rsidRDefault="004F2C35" w:rsidP="004F2C35">
      <w:pPr>
        <w:rPr>
          <w:rFonts w:ascii="Times New Roman" w:eastAsia="仿宋_GB2312" w:hAnsi="Times New Roman" w:cs="Times New Roman"/>
          <w:b/>
          <w:sz w:val="32"/>
          <w:szCs w:val="28"/>
        </w:rPr>
      </w:pPr>
      <w:r w:rsidRPr="00233552">
        <w:rPr>
          <w:rFonts w:ascii="Times New Roman" w:eastAsia="仿宋_GB2312" w:hAnsi="Times New Roman" w:cs="Times New Roman"/>
          <w:b/>
          <w:sz w:val="32"/>
          <w:szCs w:val="28"/>
        </w:rPr>
        <w:t>四、招生专业</w:t>
      </w:r>
    </w:p>
    <w:tbl>
      <w:tblPr>
        <w:tblW w:w="0" w:type="auto"/>
        <w:tblLook w:val="04A0"/>
      </w:tblPr>
      <w:tblGrid>
        <w:gridCol w:w="698"/>
        <w:gridCol w:w="3336"/>
        <w:gridCol w:w="2376"/>
        <w:gridCol w:w="1866"/>
      </w:tblGrid>
      <w:tr w:rsidR="004F2C35" w:rsidRPr="00233552" w:rsidTr="00490EF6">
        <w:trPr>
          <w:trHeight w:val="30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widowControl/>
              <w:jc w:val="center"/>
              <w:rPr>
                <w:rFonts w:ascii="Times New Roman" w:eastAsia="仿宋_GB2312" w:hAnsi="Times New Roman" w:cs="Times New Roman"/>
                <w:b/>
                <w:color w:val="000000"/>
                <w:kern w:val="0"/>
                <w:sz w:val="24"/>
                <w:szCs w:val="24"/>
              </w:rPr>
            </w:pPr>
            <w:r w:rsidRPr="00233552">
              <w:rPr>
                <w:rFonts w:ascii="Times New Roman" w:eastAsia="仿宋_GB2312" w:hAnsi="Times New Roman" w:cs="Times New Roman"/>
                <w:b/>
                <w:color w:val="000000"/>
                <w:kern w:val="0"/>
                <w:sz w:val="24"/>
                <w:szCs w:val="24"/>
              </w:rPr>
              <w:t>序号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F2C35" w:rsidRPr="00233552" w:rsidRDefault="004F2C35" w:rsidP="00490EF6">
            <w:pPr>
              <w:widowControl/>
              <w:jc w:val="center"/>
              <w:rPr>
                <w:rFonts w:ascii="Times New Roman" w:eastAsia="仿宋_GB2312" w:hAnsi="Times New Roman" w:cs="Times New Roman"/>
                <w:b/>
                <w:color w:val="000000"/>
                <w:kern w:val="0"/>
                <w:sz w:val="24"/>
                <w:szCs w:val="24"/>
              </w:rPr>
            </w:pPr>
            <w:r w:rsidRPr="00233552">
              <w:rPr>
                <w:rFonts w:ascii="Times New Roman" w:eastAsia="仿宋_GB2312" w:hAnsi="Times New Roman" w:cs="Times New Roman"/>
                <w:b/>
                <w:color w:val="000000"/>
                <w:kern w:val="0"/>
                <w:sz w:val="24"/>
                <w:szCs w:val="24"/>
              </w:rPr>
              <w:t>院系名称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F2C35" w:rsidRPr="00233552" w:rsidRDefault="004F2C35" w:rsidP="00490EF6">
            <w:pPr>
              <w:widowControl/>
              <w:jc w:val="center"/>
              <w:rPr>
                <w:rFonts w:ascii="Times New Roman" w:eastAsia="仿宋_GB2312" w:hAnsi="Times New Roman" w:cs="Times New Roman"/>
                <w:b/>
                <w:color w:val="000000"/>
                <w:kern w:val="0"/>
                <w:sz w:val="24"/>
                <w:szCs w:val="24"/>
              </w:rPr>
            </w:pPr>
            <w:r w:rsidRPr="00233552">
              <w:rPr>
                <w:rFonts w:ascii="Times New Roman" w:eastAsia="仿宋_GB2312" w:hAnsi="Times New Roman" w:cs="Times New Roman"/>
                <w:b/>
                <w:color w:val="000000"/>
                <w:kern w:val="0"/>
                <w:sz w:val="24"/>
                <w:szCs w:val="24"/>
              </w:rPr>
              <w:t>招收专业</w:t>
            </w:r>
          </w:p>
        </w:tc>
        <w:tc>
          <w:tcPr>
            <w:tcW w:w="0" w:type="auto"/>
            <w:tcBorders>
              <w:top w:val="single" w:sz="4" w:space="0" w:color="auto"/>
              <w:left w:val="nil"/>
              <w:bottom w:val="single" w:sz="4" w:space="0" w:color="auto"/>
              <w:right w:val="single" w:sz="4" w:space="0" w:color="auto"/>
            </w:tcBorders>
            <w:vAlign w:val="center"/>
          </w:tcPr>
          <w:p w:rsidR="004F2C35" w:rsidRPr="00233552" w:rsidRDefault="004F2C35" w:rsidP="00490EF6">
            <w:pPr>
              <w:widowControl/>
              <w:jc w:val="center"/>
              <w:rPr>
                <w:rFonts w:ascii="Times New Roman" w:eastAsia="仿宋_GB2312" w:hAnsi="Times New Roman" w:cs="Times New Roman"/>
                <w:b/>
                <w:color w:val="000000"/>
                <w:kern w:val="0"/>
                <w:sz w:val="24"/>
                <w:szCs w:val="24"/>
              </w:rPr>
            </w:pPr>
            <w:r w:rsidRPr="00233552">
              <w:rPr>
                <w:rFonts w:ascii="Times New Roman" w:eastAsia="仿宋_GB2312" w:hAnsi="Times New Roman" w:cs="Times New Roman"/>
                <w:b/>
                <w:color w:val="000000"/>
                <w:kern w:val="0"/>
                <w:sz w:val="24"/>
                <w:szCs w:val="24"/>
              </w:rPr>
              <w:t>学费标准</w:t>
            </w:r>
          </w:p>
          <w:p w:rsidR="004F2C35" w:rsidRPr="00233552" w:rsidRDefault="004F2C35" w:rsidP="00490EF6">
            <w:pPr>
              <w:widowControl/>
              <w:jc w:val="center"/>
              <w:rPr>
                <w:rFonts w:ascii="Times New Roman" w:eastAsia="仿宋_GB2312" w:hAnsi="Times New Roman" w:cs="Times New Roman"/>
                <w:b/>
                <w:color w:val="000000"/>
                <w:kern w:val="0"/>
                <w:sz w:val="24"/>
                <w:szCs w:val="24"/>
              </w:rPr>
            </w:pPr>
            <w:r w:rsidRPr="00233552">
              <w:rPr>
                <w:rFonts w:ascii="Times New Roman" w:eastAsia="仿宋_GB2312" w:hAnsi="Times New Roman" w:cs="Times New Roman"/>
                <w:b/>
                <w:color w:val="000000"/>
                <w:kern w:val="0"/>
                <w:sz w:val="24"/>
                <w:szCs w:val="24"/>
              </w:rPr>
              <w:t>（元</w:t>
            </w:r>
            <w:r w:rsidRPr="00233552">
              <w:rPr>
                <w:rFonts w:ascii="Times New Roman" w:eastAsia="仿宋_GB2312" w:hAnsi="Times New Roman" w:cs="Times New Roman"/>
                <w:b/>
                <w:color w:val="000000"/>
                <w:kern w:val="0"/>
                <w:sz w:val="24"/>
                <w:szCs w:val="24"/>
              </w:rPr>
              <w:t>/</w:t>
            </w:r>
            <w:r w:rsidRPr="00233552">
              <w:rPr>
                <w:rFonts w:ascii="Times New Roman" w:eastAsia="仿宋_GB2312" w:hAnsi="Times New Roman" w:cs="Times New Roman"/>
                <w:b/>
                <w:color w:val="000000"/>
                <w:kern w:val="0"/>
                <w:sz w:val="24"/>
                <w:szCs w:val="24"/>
              </w:rPr>
              <w:t>年）</w:t>
            </w:r>
          </w:p>
        </w:tc>
      </w:tr>
      <w:tr w:rsidR="004F2C35" w:rsidRPr="00233552" w:rsidTr="00490EF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文法学院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公共事业管理</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文法学院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行政管理</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外国语学院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英语</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5200</w:t>
            </w:r>
          </w:p>
        </w:tc>
      </w:tr>
      <w:tr w:rsidR="004F2C35" w:rsidRPr="00233552" w:rsidTr="00490EF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外国语学院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日语</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5200</w:t>
            </w:r>
          </w:p>
        </w:tc>
      </w:tr>
      <w:tr w:rsidR="004F2C35" w:rsidRPr="00233552" w:rsidTr="00490EF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lastRenderedPageBreak/>
              <w:t>5</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外国语学院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俄语</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5200</w:t>
            </w:r>
          </w:p>
        </w:tc>
      </w:tr>
      <w:tr w:rsidR="004F2C35" w:rsidRPr="00233552" w:rsidTr="00490EF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外国语学院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德语</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5200</w:t>
            </w:r>
          </w:p>
        </w:tc>
      </w:tr>
      <w:tr w:rsidR="004F2C35" w:rsidRPr="00233552" w:rsidTr="00490EF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工商管理学院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工商管理</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8</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工商管理学院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市场营销</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9</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工商管理学院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会计学</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10</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工商管理学院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工业工程</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11</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工商管理学院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信息管理与信息系统</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12</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工商管理学院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国际经济与贸易</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13</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工商管理学院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金融学</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14</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工商管理学院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经济学</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15</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理学院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数学与应用数学</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16</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理学院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信息与计算科学</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4800</w:t>
            </w:r>
          </w:p>
        </w:tc>
      </w:tr>
      <w:tr w:rsidR="004F2C35" w:rsidRPr="00233552" w:rsidTr="00490EF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17</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理学院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应用化学</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18</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理学院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应用物理学</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19</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理学院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工程力学</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20</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理学院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应用统计学</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4800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21</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资源与土木工程学院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采矿工程</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2500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22</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资源与土木工程学院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矿物加工工程</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2500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23</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资源与土木工程学院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测绘工程</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24</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资源与土木工程学院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资源勘查工程</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2500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25</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资源与土木工程学院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环境工程</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26</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资源与土木工程学院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安全工程</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27</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资源与土木工程学院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土木工程</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28</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冶金学院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冶金工程</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29</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冶金学院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能源与动力工程</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30</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冶金学院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新能源科学与工程</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31</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冶金学院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环境科学</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32</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冶金学院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资源循环科学与工程</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33</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材料科学与工程学院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材料科学与工程</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34</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材料科学与工程学院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功能材料</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35</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材料科学与工程学院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材料成型及控制工程</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36</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材料科学与工程学院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材料物理</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37</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机械工程与自动化学院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机械工程</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38</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机械工程与自动化学院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过程装备与控制工程</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39</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机械工程与自动化学院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车辆工程</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4800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40</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机械工程与自动化学院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工业设计</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5200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41</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信息科学与工程学院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自动化</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5200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42</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信息科学与工程学院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电气工程及其自动化</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5200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43</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信息科学与工程学院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测控技术与仪器</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4600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44</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信息科学与工程学院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电子科学与技术</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5200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45</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计算机科学与工程学院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计算机科学与技术</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5200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lastRenderedPageBreak/>
              <w:t>46</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计算机科学与工程学院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物联网工程</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5200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47</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计算机科学与工程学院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电子信息工程</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5200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48</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计算机科学与工程学院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通信工程</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5200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49</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软件学院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软件工程</w:t>
            </w:r>
          </w:p>
        </w:tc>
        <w:tc>
          <w:tcPr>
            <w:tcW w:w="0" w:type="auto"/>
            <w:vMerge w:val="restart"/>
            <w:tcBorders>
              <w:top w:val="nil"/>
              <w:left w:val="nil"/>
              <w:right w:val="single" w:sz="4" w:space="0" w:color="auto"/>
            </w:tcBorders>
            <w:vAlign w:val="center"/>
          </w:tcPr>
          <w:p w:rsidR="004F2C35" w:rsidRPr="00233552" w:rsidRDefault="004F2C35" w:rsidP="00490EF6">
            <w:pPr>
              <w:jc w:val="center"/>
              <w:rPr>
                <w:rFonts w:ascii="Times New Roman" w:eastAsia="仿宋_GB2312" w:hAnsi="Times New Roman" w:cs="Times New Roman"/>
                <w:sz w:val="20"/>
                <w:szCs w:val="24"/>
              </w:rPr>
            </w:pPr>
            <w:r w:rsidRPr="00233552">
              <w:rPr>
                <w:rFonts w:ascii="Times New Roman" w:eastAsia="仿宋_GB2312" w:hAnsi="Times New Roman" w:cs="Times New Roman"/>
                <w:sz w:val="20"/>
                <w:szCs w:val="24"/>
              </w:rPr>
              <w:t>大一、大二</w:t>
            </w:r>
            <w:proofErr w:type="gramStart"/>
            <w:r w:rsidRPr="00233552">
              <w:rPr>
                <w:rFonts w:ascii="Times New Roman" w:eastAsia="仿宋_GB2312" w:hAnsi="Times New Roman" w:cs="Times New Roman"/>
                <w:sz w:val="20"/>
                <w:szCs w:val="24"/>
              </w:rPr>
              <w:t>5200</w:t>
            </w:r>
            <w:proofErr w:type="gramEnd"/>
            <w:r w:rsidRPr="00233552">
              <w:rPr>
                <w:rFonts w:ascii="Times New Roman" w:eastAsia="仿宋_GB2312" w:hAnsi="Times New Roman" w:cs="Times New Roman"/>
                <w:sz w:val="20"/>
                <w:szCs w:val="24"/>
              </w:rPr>
              <w:t>，</w:t>
            </w:r>
          </w:p>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0"/>
                <w:szCs w:val="24"/>
              </w:rPr>
              <w:t>大三、大四</w:t>
            </w:r>
            <w:proofErr w:type="gramStart"/>
            <w:r w:rsidRPr="00233552">
              <w:rPr>
                <w:rFonts w:ascii="Times New Roman" w:eastAsia="仿宋_GB2312" w:hAnsi="Times New Roman" w:cs="Times New Roman"/>
                <w:sz w:val="20"/>
                <w:szCs w:val="24"/>
              </w:rPr>
              <w:t>16000</w:t>
            </w:r>
            <w:proofErr w:type="gramEnd"/>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50</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软件学院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数字媒体技术</w:t>
            </w:r>
          </w:p>
        </w:tc>
        <w:tc>
          <w:tcPr>
            <w:tcW w:w="0" w:type="auto"/>
            <w:vMerge/>
            <w:tcBorders>
              <w:left w:val="nil"/>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51</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软件学院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信息安全</w:t>
            </w:r>
          </w:p>
        </w:tc>
        <w:tc>
          <w:tcPr>
            <w:tcW w:w="0" w:type="auto"/>
            <w:vMerge/>
            <w:tcBorders>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52</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中荷生物医学与信息工程学院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生物医学工程</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18000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53</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生命科学与健康学院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生物工程</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4800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54</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江河建筑学院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建筑学（五年）</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5200</w:t>
            </w:r>
          </w:p>
        </w:tc>
      </w:tr>
      <w:tr w:rsidR="004F2C35" w:rsidRPr="00233552" w:rsidTr="00490EF6">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55</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江河建筑学院</w:t>
            </w:r>
          </w:p>
        </w:tc>
        <w:tc>
          <w:tcPr>
            <w:tcW w:w="0" w:type="auto"/>
            <w:tcBorders>
              <w:top w:val="nil"/>
              <w:left w:val="nil"/>
              <w:bottom w:val="single" w:sz="4" w:space="0" w:color="auto"/>
              <w:right w:val="single" w:sz="4" w:space="0" w:color="auto"/>
            </w:tcBorders>
            <w:shd w:val="clear" w:color="auto" w:fill="auto"/>
            <w:noWrap/>
            <w:vAlign w:val="center"/>
            <w:hideMark/>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城乡规划（五年）</w:t>
            </w:r>
          </w:p>
        </w:tc>
        <w:tc>
          <w:tcPr>
            <w:tcW w:w="0" w:type="auto"/>
            <w:tcBorders>
              <w:top w:val="nil"/>
              <w:left w:val="nil"/>
              <w:bottom w:val="single" w:sz="4" w:space="0" w:color="auto"/>
              <w:right w:val="single" w:sz="4" w:space="0" w:color="auto"/>
            </w:tcBorders>
            <w:vAlign w:val="center"/>
          </w:tcPr>
          <w:p w:rsidR="004F2C35" w:rsidRPr="00233552" w:rsidRDefault="004F2C35" w:rsidP="00490EF6">
            <w:pPr>
              <w:jc w:val="center"/>
              <w:rPr>
                <w:rFonts w:ascii="Times New Roman" w:eastAsia="仿宋_GB2312" w:hAnsi="Times New Roman" w:cs="Times New Roman"/>
                <w:sz w:val="24"/>
                <w:szCs w:val="24"/>
              </w:rPr>
            </w:pPr>
            <w:r w:rsidRPr="00233552">
              <w:rPr>
                <w:rFonts w:ascii="Times New Roman" w:eastAsia="仿宋_GB2312" w:hAnsi="Times New Roman" w:cs="Times New Roman"/>
                <w:sz w:val="24"/>
                <w:szCs w:val="24"/>
              </w:rPr>
              <w:t>5200</w:t>
            </w:r>
          </w:p>
        </w:tc>
      </w:tr>
    </w:tbl>
    <w:p w:rsidR="004F2C35" w:rsidRPr="00233552" w:rsidRDefault="004F2C35" w:rsidP="004F2C35">
      <w:pPr>
        <w:ind w:firstLineChars="200" w:firstLine="640"/>
        <w:rPr>
          <w:rFonts w:ascii="Times New Roman" w:eastAsia="仿宋_GB2312" w:hAnsi="Times New Roman" w:cs="Times New Roman"/>
          <w:sz w:val="32"/>
          <w:szCs w:val="28"/>
        </w:rPr>
      </w:pPr>
      <w:r w:rsidRPr="00233552">
        <w:rPr>
          <w:rFonts w:ascii="Times New Roman" w:eastAsia="仿宋_GB2312" w:hAnsi="Times New Roman" w:cs="Times New Roman"/>
          <w:sz w:val="32"/>
          <w:szCs w:val="28"/>
        </w:rPr>
        <w:t>注：如遇院系专业调整以学校实际情况为准。</w:t>
      </w:r>
    </w:p>
    <w:p w:rsidR="004F2C35" w:rsidRPr="00233552" w:rsidRDefault="004F2C35" w:rsidP="004F2C35">
      <w:pPr>
        <w:rPr>
          <w:rFonts w:ascii="Times New Roman" w:eastAsia="仿宋_GB2312" w:hAnsi="Times New Roman" w:cs="Times New Roman"/>
          <w:b/>
          <w:sz w:val="32"/>
          <w:szCs w:val="28"/>
        </w:rPr>
      </w:pPr>
      <w:r w:rsidRPr="00233552">
        <w:rPr>
          <w:rFonts w:ascii="Times New Roman" w:eastAsia="仿宋_GB2312" w:hAnsi="Times New Roman" w:cs="Times New Roman"/>
          <w:b/>
          <w:sz w:val="32"/>
          <w:szCs w:val="28"/>
        </w:rPr>
        <w:t>五、招生计划</w:t>
      </w:r>
    </w:p>
    <w:p w:rsidR="004F2C35" w:rsidRPr="00233552" w:rsidRDefault="004F2C35" w:rsidP="004F2C35">
      <w:pPr>
        <w:ind w:firstLineChars="200" w:firstLine="640"/>
        <w:rPr>
          <w:rFonts w:ascii="Times New Roman" w:eastAsia="仿宋_GB2312" w:hAnsi="Times New Roman" w:cs="Times New Roman"/>
          <w:sz w:val="32"/>
          <w:szCs w:val="28"/>
        </w:rPr>
      </w:pPr>
      <w:r w:rsidRPr="00233552">
        <w:rPr>
          <w:rFonts w:ascii="Times New Roman" w:eastAsia="仿宋_GB2312" w:hAnsi="Times New Roman" w:cs="Times New Roman"/>
          <w:sz w:val="32"/>
          <w:szCs w:val="28"/>
        </w:rPr>
        <w:t>按照教育部规定，我校</w:t>
      </w:r>
      <w:r w:rsidRPr="00233552">
        <w:rPr>
          <w:rFonts w:ascii="Times New Roman" w:eastAsia="仿宋_GB2312" w:hAnsi="Times New Roman" w:cs="Times New Roman"/>
          <w:sz w:val="32"/>
          <w:szCs w:val="28"/>
        </w:rPr>
        <w:t>2018</w:t>
      </w:r>
      <w:r w:rsidRPr="00233552">
        <w:rPr>
          <w:rFonts w:ascii="Times New Roman" w:eastAsia="仿宋_GB2312" w:hAnsi="Times New Roman" w:cs="Times New Roman"/>
          <w:sz w:val="32"/>
          <w:szCs w:val="28"/>
        </w:rPr>
        <w:t>年计划免试招收香港学生</w:t>
      </w:r>
      <w:r w:rsidRPr="00233552">
        <w:rPr>
          <w:rFonts w:ascii="Times New Roman" w:eastAsia="仿宋_GB2312" w:hAnsi="Times New Roman" w:cs="Times New Roman"/>
          <w:sz w:val="32"/>
          <w:szCs w:val="28"/>
        </w:rPr>
        <w:t>20</w:t>
      </w:r>
      <w:r w:rsidRPr="00233552">
        <w:rPr>
          <w:rFonts w:ascii="Times New Roman" w:eastAsia="仿宋_GB2312" w:hAnsi="Times New Roman" w:cs="Times New Roman"/>
          <w:sz w:val="32"/>
          <w:szCs w:val="28"/>
        </w:rPr>
        <w:t>人，招生专业限定为上述专业。</w:t>
      </w:r>
    </w:p>
    <w:p w:rsidR="004F2C35" w:rsidRPr="00233552" w:rsidRDefault="004F2C35" w:rsidP="004F2C35">
      <w:pPr>
        <w:rPr>
          <w:rFonts w:ascii="Times New Roman" w:eastAsia="仿宋_GB2312" w:hAnsi="Times New Roman" w:cs="Times New Roman"/>
          <w:b/>
          <w:sz w:val="32"/>
          <w:szCs w:val="28"/>
        </w:rPr>
      </w:pPr>
      <w:r w:rsidRPr="00233552">
        <w:rPr>
          <w:rFonts w:ascii="Times New Roman" w:eastAsia="仿宋_GB2312" w:hAnsi="Times New Roman" w:cs="Times New Roman"/>
          <w:b/>
          <w:sz w:val="32"/>
          <w:szCs w:val="28"/>
        </w:rPr>
        <w:t>六、相关要求</w:t>
      </w:r>
    </w:p>
    <w:p w:rsidR="004F2C35" w:rsidRPr="00233552" w:rsidRDefault="004F2C35" w:rsidP="004F2C35">
      <w:pPr>
        <w:ind w:firstLineChars="200" w:firstLine="640"/>
        <w:rPr>
          <w:rFonts w:ascii="Times New Roman" w:eastAsia="仿宋_GB2312" w:hAnsi="Times New Roman" w:cs="Times New Roman"/>
          <w:sz w:val="32"/>
          <w:szCs w:val="28"/>
        </w:rPr>
      </w:pPr>
      <w:r w:rsidRPr="00233552">
        <w:rPr>
          <w:rFonts w:ascii="Times New Roman" w:eastAsia="仿宋_GB2312" w:hAnsi="Times New Roman" w:cs="Times New Roman"/>
          <w:sz w:val="32"/>
          <w:szCs w:val="28"/>
        </w:rPr>
        <w:t>1.</w:t>
      </w:r>
      <w:r w:rsidRPr="00233552">
        <w:rPr>
          <w:rFonts w:ascii="Times New Roman" w:eastAsia="仿宋_GB2312" w:hAnsi="Times New Roman" w:cs="Times New Roman"/>
          <w:sz w:val="32"/>
          <w:szCs w:val="28"/>
        </w:rPr>
        <w:t>入学与体检等规定按教育部相关文件精神执行；</w:t>
      </w:r>
    </w:p>
    <w:p w:rsidR="004F2C35" w:rsidRPr="00233552" w:rsidRDefault="004F2C35" w:rsidP="004F2C35">
      <w:pPr>
        <w:ind w:firstLineChars="200" w:firstLine="640"/>
        <w:rPr>
          <w:rFonts w:ascii="Times New Roman" w:eastAsia="仿宋_GB2312" w:hAnsi="Times New Roman" w:cs="Times New Roman"/>
          <w:sz w:val="32"/>
          <w:szCs w:val="28"/>
        </w:rPr>
      </w:pPr>
      <w:r w:rsidRPr="00233552">
        <w:rPr>
          <w:rFonts w:ascii="Times New Roman" w:eastAsia="仿宋_GB2312" w:hAnsi="Times New Roman" w:cs="Times New Roman"/>
          <w:sz w:val="32"/>
          <w:szCs w:val="28"/>
        </w:rPr>
        <w:t>2.</w:t>
      </w:r>
      <w:r w:rsidRPr="00233552">
        <w:rPr>
          <w:rFonts w:ascii="Times New Roman" w:eastAsia="仿宋_GB2312" w:hAnsi="Times New Roman" w:cs="Times New Roman"/>
          <w:sz w:val="32"/>
          <w:szCs w:val="28"/>
        </w:rPr>
        <w:t>香港学生在校期间，按照教育部《关于普通高等学校招收和培养香港特别行政区、澳门地区及台湾省学生的暂行规定》和东北大学《全日制本科生学籍管理细则》等进行管理，毕业后颁发东北大学本科毕业证书，符合学位授予条件者，学校授予其学士学位。</w:t>
      </w:r>
    </w:p>
    <w:p w:rsidR="004F2C35" w:rsidRPr="00233552" w:rsidRDefault="004F2C35" w:rsidP="004F2C35">
      <w:pPr>
        <w:rPr>
          <w:rFonts w:ascii="Times New Roman" w:eastAsia="仿宋_GB2312" w:hAnsi="Times New Roman" w:cs="Times New Roman"/>
          <w:b/>
          <w:sz w:val="32"/>
          <w:szCs w:val="28"/>
        </w:rPr>
      </w:pPr>
      <w:r w:rsidRPr="00233552">
        <w:rPr>
          <w:rFonts w:ascii="Times New Roman" w:eastAsia="仿宋_GB2312" w:hAnsi="Times New Roman" w:cs="Times New Roman"/>
          <w:b/>
          <w:sz w:val="32"/>
          <w:szCs w:val="28"/>
        </w:rPr>
        <w:t>七、其他</w:t>
      </w:r>
    </w:p>
    <w:p w:rsidR="004F2C35" w:rsidRPr="00233552" w:rsidRDefault="004F2C35" w:rsidP="004F2C35">
      <w:pPr>
        <w:ind w:firstLineChars="200" w:firstLine="640"/>
        <w:rPr>
          <w:rFonts w:ascii="Times New Roman" w:eastAsia="仿宋_GB2312" w:hAnsi="Times New Roman" w:cs="Times New Roman"/>
          <w:sz w:val="32"/>
          <w:szCs w:val="28"/>
        </w:rPr>
      </w:pPr>
      <w:r w:rsidRPr="00233552">
        <w:rPr>
          <w:rFonts w:ascii="Times New Roman" w:eastAsia="仿宋_GB2312" w:hAnsi="Times New Roman" w:cs="Times New Roman"/>
          <w:sz w:val="32"/>
          <w:szCs w:val="28"/>
        </w:rPr>
        <w:t>香港学生报考东北大学可向张学良教育基金会申请学费、住宿费、交通费、生活费和书费。</w:t>
      </w:r>
    </w:p>
    <w:p w:rsidR="004F2C35" w:rsidRPr="00233552" w:rsidRDefault="004F2C35" w:rsidP="004F2C35">
      <w:pPr>
        <w:rPr>
          <w:rFonts w:ascii="Times New Roman" w:eastAsia="仿宋_GB2312" w:hAnsi="Times New Roman" w:cs="Times New Roman"/>
          <w:b/>
          <w:sz w:val="32"/>
          <w:szCs w:val="28"/>
        </w:rPr>
      </w:pPr>
      <w:r w:rsidRPr="00233552">
        <w:rPr>
          <w:rFonts w:ascii="Times New Roman" w:eastAsia="仿宋_GB2312" w:hAnsi="Times New Roman" w:cs="Times New Roman"/>
          <w:b/>
          <w:sz w:val="32"/>
          <w:szCs w:val="28"/>
        </w:rPr>
        <w:t>八、联系方式</w:t>
      </w:r>
    </w:p>
    <w:p w:rsidR="004F2C35" w:rsidRPr="00233552" w:rsidRDefault="004F2C35" w:rsidP="004F2C35">
      <w:pPr>
        <w:ind w:firstLineChars="200" w:firstLine="640"/>
        <w:rPr>
          <w:rFonts w:ascii="Times New Roman" w:eastAsia="仿宋_GB2312" w:hAnsi="Times New Roman" w:cs="Times New Roman"/>
          <w:sz w:val="32"/>
          <w:szCs w:val="28"/>
        </w:rPr>
      </w:pPr>
      <w:r w:rsidRPr="00233552">
        <w:rPr>
          <w:rFonts w:ascii="Times New Roman" w:eastAsia="仿宋_GB2312" w:hAnsi="Times New Roman" w:cs="Times New Roman"/>
          <w:sz w:val="32"/>
          <w:szCs w:val="28"/>
        </w:rPr>
        <w:t>单</w:t>
      </w:r>
      <w:r w:rsidRPr="00233552">
        <w:rPr>
          <w:rFonts w:ascii="Times New Roman" w:eastAsia="仿宋_GB2312" w:hAnsi="Times New Roman" w:cs="Times New Roman"/>
          <w:sz w:val="32"/>
          <w:szCs w:val="28"/>
        </w:rPr>
        <w:t xml:space="preserve">  </w:t>
      </w:r>
      <w:r w:rsidRPr="00233552">
        <w:rPr>
          <w:rFonts w:ascii="Times New Roman" w:eastAsia="仿宋_GB2312" w:hAnsi="Times New Roman" w:cs="Times New Roman"/>
          <w:sz w:val="32"/>
          <w:szCs w:val="28"/>
        </w:rPr>
        <w:t>位：东北大学招生办公室</w:t>
      </w:r>
    </w:p>
    <w:p w:rsidR="004F2C35" w:rsidRPr="00233552" w:rsidRDefault="004F2C35" w:rsidP="004F2C35">
      <w:pPr>
        <w:ind w:firstLineChars="200" w:firstLine="640"/>
        <w:rPr>
          <w:rFonts w:ascii="Times New Roman" w:eastAsia="仿宋_GB2312" w:hAnsi="Times New Roman" w:cs="Times New Roman"/>
          <w:sz w:val="32"/>
          <w:szCs w:val="28"/>
        </w:rPr>
      </w:pPr>
      <w:r w:rsidRPr="00233552">
        <w:rPr>
          <w:rFonts w:ascii="Times New Roman" w:eastAsia="仿宋_GB2312" w:hAnsi="Times New Roman" w:cs="Times New Roman"/>
          <w:sz w:val="32"/>
          <w:szCs w:val="28"/>
        </w:rPr>
        <w:lastRenderedPageBreak/>
        <w:t>电</w:t>
      </w:r>
      <w:r w:rsidRPr="00233552">
        <w:rPr>
          <w:rFonts w:ascii="Times New Roman" w:eastAsia="仿宋_GB2312" w:hAnsi="Times New Roman" w:cs="Times New Roman"/>
          <w:sz w:val="32"/>
          <w:szCs w:val="28"/>
        </w:rPr>
        <w:t xml:space="preserve">  </w:t>
      </w:r>
      <w:r w:rsidRPr="00233552">
        <w:rPr>
          <w:rFonts w:ascii="Times New Roman" w:eastAsia="仿宋_GB2312" w:hAnsi="Times New Roman" w:cs="Times New Roman"/>
          <w:sz w:val="32"/>
          <w:szCs w:val="28"/>
        </w:rPr>
        <w:t>话：</w:t>
      </w:r>
      <w:r w:rsidRPr="00233552">
        <w:rPr>
          <w:rFonts w:ascii="Times New Roman" w:eastAsia="仿宋_GB2312" w:hAnsi="Times New Roman" w:cs="Times New Roman"/>
          <w:sz w:val="32"/>
          <w:szCs w:val="28"/>
        </w:rPr>
        <w:t>86-24-83687392</w:t>
      </w:r>
      <w:r w:rsidRPr="00233552">
        <w:rPr>
          <w:rFonts w:ascii="Times New Roman" w:eastAsia="仿宋_GB2312" w:hAnsi="Times New Roman" w:cs="Times New Roman"/>
          <w:sz w:val="32"/>
          <w:szCs w:val="28"/>
        </w:rPr>
        <w:t>，传真：</w:t>
      </w:r>
      <w:r w:rsidRPr="00233552">
        <w:rPr>
          <w:rFonts w:ascii="Times New Roman" w:eastAsia="仿宋_GB2312" w:hAnsi="Times New Roman" w:cs="Times New Roman"/>
          <w:sz w:val="32"/>
          <w:szCs w:val="28"/>
        </w:rPr>
        <w:t>86-24-23891272</w:t>
      </w:r>
    </w:p>
    <w:p w:rsidR="004F2C35" w:rsidRPr="00233552" w:rsidRDefault="004F2C35" w:rsidP="004F2C35">
      <w:pPr>
        <w:ind w:firstLineChars="200" w:firstLine="640"/>
        <w:rPr>
          <w:rFonts w:ascii="Times New Roman" w:eastAsia="仿宋_GB2312" w:hAnsi="Times New Roman" w:cs="Times New Roman"/>
          <w:sz w:val="32"/>
          <w:szCs w:val="28"/>
        </w:rPr>
      </w:pPr>
      <w:proofErr w:type="spellStart"/>
      <w:r w:rsidRPr="00233552">
        <w:rPr>
          <w:rFonts w:ascii="Times New Roman" w:eastAsia="仿宋_GB2312" w:hAnsi="Times New Roman" w:cs="Times New Roman"/>
          <w:sz w:val="32"/>
          <w:szCs w:val="28"/>
        </w:rPr>
        <w:t>E_mail</w:t>
      </w:r>
      <w:proofErr w:type="spellEnd"/>
      <w:r w:rsidRPr="00233552">
        <w:rPr>
          <w:rFonts w:ascii="Times New Roman" w:eastAsia="仿宋_GB2312" w:hAnsi="Times New Roman" w:cs="Times New Roman"/>
          <w:sz w:val="32"/>
          <w:szCs w:val="28"/>
        </w:rPr>
        <w:t>：</w:t>
      </w:r>
      <w:r w:rsidRPr="00233552">
        <w:rPr>
          <w:rFonts w:ascii="Times New Roman" w:eastAsia="仿宋_GB2312" w:hAnsi="Times New Roman" w:cs="Times New Roman"/>
          <w:sz w:val="32"/>
          <w:szCs w:val="28"/>
        </w:rPr>
        <w:t>ddzsb@mail.neu.edu.cn</w:t>
      </w:r>
    </w:p>
    <w:p w:rsidR="004F2C35" w:rsidRPr="00233552" w:rsidRDefault="004F2C35" w:rsidP="004F2C35">
      <w:pPr>
        <w:ind w:firstLineChars="200" w:firstLine="640"/>
        <w:rPr>
          <w:rFonts w:ascii="Times New Roman" w:eastAsia="仿宋_GB2312" w:hAnsi="Times New Roman" w:cs="Times New Roman"/>
          <w:sz w:val="32"/>
          <w:szCs w:val="28"/>
        </w:rPr>
      </w:pPr>
      <w:r w:rsidRPr="00233552">
        <w:rPr>
          <w:rFonts w:ascii="Times New Roman" w:eastAsia="仿宋_GB2312" w:hAnsi="Times New Roman" w:cs="Times New Roman"/>
          <w:sz w:val="32"/>
          <w:szCs w:val="28"/>
        </w:rPr>
        <w:t>招生网：</w:t>
      </w:r>
      <w:r w:rsidRPr="00233552">
        <w:rPr>
          <w:rFonts w:ascii="Times New Roman" w:eastAsia="仿宋_GB2312" w:hAnsi="Times New Roman" w:cs="Times New Roman"/>
          <w:sz w:val="32"/>
          <w:szCs w:val="28"/>
        </w:rPr>
        <w:t>http://www.neuzs.com</w:t>
      </w:r>
    </w:p>
    <w:p w:rsidR="004F2C35" w:rsidRPr="00233552" w:rsidRDefault="004F2C35" w:rsidP="004F2C35">
      <w:pPr>
        <w:ind w:firstLineChars="200" w:firstLine="640"/>
        <w:rPr>
          <w:rFonts w:ascii="Times New Roman" w:eastAsia="仿宋_GB2312" w:hAnsi="Times New Roman" w:cs="Times New Roman"/>
          <w:sz w:val="32"/>
          <w:szCs w:val="28"/>
        </w:rPr>
      </w:pPr>
      <w:r w:rsidRPr="00233552">
        <w:rPr>
          <w:rFonts w:ascii="Times New Roman" w:eastAsia="仿宋_GB2312" w:hAnsi="Times New Roman" w:cs="Times New Roman"/>
          <w:sz w:val="32"/>
          <w:szCs w:val="28"/>
        </w:rPr>
        <w:t>地</w:t>
      </w:r>
      <w:r w:rsidRPr="00233552">
        <w:rPr>
          <w:rFonts w:ascii="Times New Roman" w:eastAsia="仿宋_GB2312" w:hAnsi="Times New Roman" w:cs="Times New Roman"/>
          <w:sz w:val="32"/>
          <w:szCs w:val="28"/>
        </w:rPr>
        <w:t xml:space="preserve">  </w:t>
      </w:r>
      <w:r w:rsidRPr="00233552">
        <w:rPr>
          <w:rFonts w:ascii="Times New Roman" w:eastAsia="仿宋_GB2312" w:hAnsi="Times New Roman" w:cs="Times New Roman"/>
          <w:sz w:val="32"/>
          <w:szCs w:val="28"/>
        </w:rPr>
        <w:t>址：辽宁省沈阳市和平区文化路</w:t>
      </w:r>
      <w:r w:rsidRPr="00233552">
        <w:rPr>
          <w:rFonts w:ascii="Times New Roman" w:eastAsia="仿宋_GB2312" w:hAnsi="Times New Roman" w:cs="Times New Roman"/>
          <w:sz w:val="32"/>
          <w:szCs w:val="28"/>
        </w:rPr>
        <w:t>3</w:t>
      </w:r>
      <w:r w:rsidRPr="00233552">
        <w:rPr>
          <w:rFonts w:ascii="Times New Roman" w:eastAsia="仿宋_GB2312" w:hAnsi="Times New Roman" w:cs="Times New Roman"/>
          <w:sz w:val="32"/>
          <w:szCs w:val="28"/>
        </w:rPr>
        <w:t>巷</w:t>
      </w:r>
      <w:r w:rsidRPr="00233552">
        <w:rPr>
          <w:rFonts w:ascii="Times New Roman" w:eastAsia="仿宋_GB2312" w:hAnsi="Times New Roman" w:cs="Times New Roman"/>
          <w:sz w:val="32"/>
          <w:szCs w:val="28"/>
        </w:rPr>
        <w:t>11</w:t>
      </w:r>
      <w:r w:rsidRPr="00233552">
        <w:rPr>
          <w:rFonts w:ascii="Times New Roman" w:eastAsia="仿宋_GB2312" w:hAnsi="Times New Roman" w:cs="Times New Roman"/>
          <w:sz w:val="32"/>
          <w:szCs w:val="28"/>
        </w:rPr>
        <w:t>号</w:t>
      </w:r>
    </w:p>
    <w:p w:rsidR="004F2C35" w:rsidRPr="00233552" w:rsidRDefault="004F2C35" w:rsidP="004F2C35">
      <w:pPr>
        <w:ind w:firstLineChars="200" w:firstLine="640"/>
        <w:rPr>
          <w:rFonts w:ascii="Times New Roman" w:eastAsia="仿宋_GB2312" w:hAnsi="Times New Roman" w:cs="Times New Roman"/>
          <w:sz w:val="32"/>
          <w:szCs w:val="28"/>
        </w:rPr>
      </w:pPr>
      <w:proofErr w:type="gramStart"/>
      <w:r w:rsidRPr="00233552">
        <w:rPr>
          <w:rFonts w:ascii="Times New Roman" w:eastAsia="仿宋_GB2312" w:hAnsi="Times New Roman" w:cs="Times New Roman"/>
          <w:sz w:val="32"/>
          <w:szCs w:val="28"/>
        </w:rPr>
        <w:t>邮</w:t>
      </w:r>
      <w:proofErr w:type="gramEnd"/>
      <w:r w:rsidRPr="00233552">
        <w:rPr>
          <w:rFonts w:ascii="Times New Roman" w:eastAsia="仿宋_GB2312" w:hAnsi="Times New Roman" w:cs="Times New Roman"/>
          <w:sz w:val="32"/>
          <w:szCs w:val="28"/>
        </w:rPr>
        <w:t xml:space="preserve">  </w:t>
      </w:r>
      <w:r w:rsidRPr="00233552">
        <w:rPr>
          <w:rFonts w:ascii="Times New Roman" w:eastAsia="仿宋_GB2312" w:hAnsi="Times New Roman" w:cs="Times New Roman"/>
          <w:sz w:val="32"/>
          <w:szCs w:val="28"/>
        </w:rPr>
        <w:t>编：</w:t>
      </w:r>
      <w:r w:rsidRPr="00233552">
        <w:rPr>
          <w:rFonts w:ascii="Times New Roman" w:eastAsia="仿宋_GB2312" w:hAnsi="Times New Roman" w:cs="Times New Roman"/>
          <w:sz w:val="32"/>
          <w:szCs w:val="28"/>
        </w:rPr>
        <w:t>110819</w:t>
      </w:r>
    </w:p>
    <w:p w:rsidR="004F2C35" w:rsidRPr="00F60020" w:rsidRDefault="004F2C35" w:rsidP="004F2C35">
      <w:pPr>
        <w:rPr>
          <w:rFonts w:ascii="Times New Roman" w:eastAsia="仿宋_GB2312" w:hAnsi="Times New Roman" w:cs="Times New Roman"/>
          <w:b/>
          <w:sz w:val="32"/>
          <w:szCs w:val="28"/>
        </w:rPr>
      </w:pPr>
      <w:r w:rsidRPr="00233552">
        <w:rPr>
          <w:rFonts w:ascii="Times New Roman" w:eastAsia="仿宋_GB2312" w:hAnsi="Times New Roman" w:cs="Times New Roman"/>
          <w:b/>
          <w:sz w:val="32"/>
          <w:szCs w:val="28"/>
        </w:rPr>
        <w:t>九、本简章由东北大学招生办公室负责解释。</w:t>
      </w:r>
    </w:p>
    <w:p w:rsidR="00E65A88" w:rsidRPr="004F2C35" w:rsidRDefault="00E65A88"/>
    <w:sectPr w:rsidR="00E65A88" w:rsidRPr="004F2C35" w:rsidSect="00E65A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71A" w:rsidRDefault="00E0671A" w:rsidP="004F2C35">
      <w:r>
        <w:separator/>
      </w:r>
    </w:p>
  </w:endnote>
  <w:endnote w:type="continuationSeparator" w:id="0">
    <w:p w:rsidR="00E0671A" w:rsidRDefault="00E0671A" w:rsidP="004F2C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71907"/>
      <w:docPartObj>
        <w:docPartGallery w:val="Page Numbers (Bottom of Page)"/>
        <w:docPartUnique/>
      </w:docPartObj>
    </w:sdtPr>
    <w:sdtEndPr>
      <w:rPr>
        <w:rFonts w:ascii="Times New Roman" w:hAnsi="Times New Roman" w:cs="Times New Roman"/>
      </w:rPr>
    </w:sdtEndPr>
    <w:sdtContent>
      <w:p w:rsidR="004F2C35" w:rsidRPr="00492076" w:rsidRDefault="004F2C35">
        <w:pPr>
          <w:pStyle w:val="a4"/>
          <w:jc w:val="center"/>
          <w:rPr>
            <w:rFonts w:ascii="Times New Roman" w:hAnsi="Times New Roman" w:cs="Times New Roman"/>
          </w:rPr>
        </w:pPr>
        <w:r w:rsidRPr="00492076">
          <w:rPr>
            <w:rFonts w:ascii="Times New Roman" w:hAnsi="Times New Roman" w:cs="Times New Roman"/>
          </w:rPr>
          <w:fldChar w:fldCharType="begin"/>
        </w:r>
        <w:r w:rsidRPr="00492076">
          <w:rPr>
            <w:rFonts w:ascii="Times New Roman" w:hAnsi="Times New Roman" w:cs="Times New Roman"/>
          </w:rPr>
          <w:instrText>PAGE   \* MERGEFORMAT</w:instrText>
        </w:r>
        <w:r w:rsidRPr="00492076">
          <w:rPr>
            <w:rFonts w:ascii="Times New Roman" w:hAnsi="Times New Roman" w:cs="Times New Roman"/>
          </w:rPr>
          <w:fldChar w:fldCharType="separate"/>
        </w:r>
        <w:r w:rsidRPr="004F2C35">
          <w:rPr>
            <w:rFonts w:ascii="Times New Roman" w:hAnsi="Times New Roman" w:cs="Times New Roman"/>
            <w:noProof/>
            <w:lang w:val="zh-CN"/>
          </w:rPr>
          <w:t>1</w:t>
        </w:r>
        <w:r w:rsidRPr="00492076">
          <w:rPr>
            <w:rFonts w:ascii="Times New Roman" w:hAnsi="Times New Roman" w:cs="Times New Roman"/>
          </w:rPr>
          <w:fldChar w:fldCharType="end"/>
        </w:r>
      </w:p>
    </w:sdtContent>
  </w:sdt>
  <w:p w:rsidR="004F2C35" w:rsidRDefault="004F2C3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71A" w:rsidRDefault="00E0671A" w:rsidP="004F2C35">
      <w:r>
        <w:separator/>
      </w:r>
    </w:p>
  </w:footnote>
  <w:footnote w:type="continuationSeparator" w:id="0">
    <w:p w:rsidR="00E0671A" w:rsidRDefault="00E0671A" w:rsidP="004F2C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2C35"/>
    <w:rsid w:val="004F2C35"/>
    <w:rsid w:val="00E0671A"/>
    <w:rsid w:val="00E65A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C35"/>
    <w:pPr>
      <w:widowControl w:val="0"/>
      <w:jc w:val="both"/>
    </w:pPr>
  </w:style>
  <w:style w:type="paragraph" w:styleId="1">
    <w:name w:val="heading 1"/>
    <w:basedOn w:val="a"/>
    <w:link w:val="1Char"/>
    <w:uiPriority w:val="9"/>
    <w:qFormat/>
    <w:rsid w:val="004F2C3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2C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2C35"/>
    <w:rPr>
      <w:sz w:val="18"/>
      <w:szCs w:val="18"/>
    </w:rPr>
  </w:style>
  <w:style w:type="paragraph" w:styleId="a4">
    <w:name w:val="footer"/>
    <w:basedOn w:val="a"/>
    <w:link w:val="Char0"/>
    <w:uiPriority w:val="99"/>
    <w:unhideWhenUsed/>
    <w:rsid w:val="004F2C35"/>
    <w:pPr>
      <w:tabs>
        <w:tab w:val="center" w:pos="4153"/>
        <w:tab w:val="right" w:pos="8306"/>
      </w:tabs>
      <w:snapToGrid w:val="0"/>
      <w:jc w:val="left"/>
    </w:pPr>
    <w:rPr>
      <w:sz w:val="18"/>
      <w:szCs w:val="18"/>
    </w:rPr>
  </w:style>
  <w:style w:type="character" w:customStyle="1" w:styleId="Char0">
    <w:name w:val="页脚 Char"/>
    <w:basedOn w:val="a0"/>
    <w:link w:val="a4"/>
    <w:uiPriority w:val="99"/>
    <w:rsid w:val="004F2C35"/>
    <w:rPr>
      <w:sz w:val="18"/>
      <w:szCs w:val="18"/>
    </w:rPr>
  </w:style>
  <w:style w:type="character" w:customStyle="1" w:styleId="1Char">
    <w:name w:val="标题 1 Char"/>
    <w:basedOn w:val="a0"/>
    <w:link w:val="1"/>
    <w:uiPriority w:val="9"/>
    <w:rsid w:val="004F2C35"/>
    <w:rPr>
      <w:rFonts w:ascii="宋体" w:eastAsia="宋体" w:hAnsi="宋体" w:cs="宋体"/>
      <w:b/>
      <w:bCs/>
      <w:kern w:val="36"/>
      <w:sz w:val="48"/>
      <w:szCs w:val="48"/>
    </w:rPr>
  </w:style>
  <w:style w:type="paragraph" w:styleId="a5">
    <w:name w:val="Normal (Web)"/>
    <w:basedOn w:val="a"/>
    <w:uiPriority w:val="99"/>
    <w:unhideWhenUsed/>
    <w:rsid w:val="004F2C35"/>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4F2C35"/>
    <w:rPr>
      <w:color w:val="0000FF"/>
      <w:u w:val="single"/>
    </w:rPr>
  </w:style>
  <w:style w:type="character" w:customStyle="1" w:styleId="apple-converted-space">
    <w:name w:val="apple-converted-space"/>
    <w:basedOn w:val="a0"/>
    <w:rsid w:val="004F2C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761</Words>
  <Characters>4343</Characters>
  <Application>Microsoft Office Word</Application>
  <DocSecurity>0</DocSecurity>
  <Lines>36</Lines>
  <Paragraphs>10</Paragraphs>
  <ScaleCrop>false</ScaleCrop>
  <Company>Lenovo</Company>
  <LinksUpToDate>false</LinksUpToDate>
  <CharactersWithSpaces>5094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2018-10-30T10:33:00Z</dcterms:created>
  <dcterms:modified xsi:type="dcterms:W3CDTF">2018-10-30T10:34:00Z</dcterms:modified>
</cp:coreProperties>
</file>