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C34" w:rsidRDefault="001D3C34" w:rsidP="001D3C34">
      <w:pPr>
        <w:spacing w:beforeLines="50" w:before="120" w:afterLines="50" w:after="120" w:line="560" w:lineRule="exact"/>
        <w:jc w:val="left"/>
        <w:outlineLvl w:val="0"/>
        <w:rPr>
          <w:rFonts w:ascii="Times New Roman" w:eastAsia="华文中宋" w:hAnsi="Times New Roman" w:cs="Times New Roman"/>
          <w:bCs/>
          <w:sz w:val="36"/>
          <w:szCs w:val="44"/>
        </w:rPr>
      </w:pPr>
      <w:r>
        <w:rPr>
          <w:rFonts w:ascii="黑体" w:eastAsia="黑体" w:hAnsi="黑体" w:hint="eastAsia"/>
          <w:bCs/>
          <w:color w:val="000000"/>
          <w:sz w:val="32"/>
          <w:szCs w:val="28"/>
        </w:rPr>
        <w:t>附件1</w:t>
      </w:r>
    </w:p>
    <w:p w:rsidR="001D3C34" w:rsidRPr="00FC4D2F" w:rsidRDefault="001D3C34" w:rsidP="001D3C34">
      <w:pPr>
        <w:spacing w:beforeLines="50" w:before="120" w:afterLines="50" w:after="120" w:line="560" w:lineRule="exact"/>
        <w:jc w:val="center"/>
        <w:outlineLvl w:val="0"/>
        <w:rPr>
          <w:rFonts w:ascii="方正小标宋_GBK" w:eastAsia="方正小标宋_GBK" w:hAnsi="Times New Roman" w:cs="Times New Roman"/>
          <w:sz w:val="36"/>
          <w:szCs w:val="44"/>
        </w:rPr>
      </w:pPr>
      <w:r w:rsidRPr="00FC4D2F">
        <w:rPr>
          <w:rFonts w:ascii="方正小标宋_GBK" w:eastAsia="方正小标宋_GBK" w:hAnsi="Times New Roman" w:cs="Times New Roman" w:hint="eastAsia"/>
          <w:bCs/>
          <w:sz w:val="36"/>
          <w:szCs w:val="44"/>
        </w:rPr>
        <w:t>东北大学2021年社会实践优秀个人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文法学院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陶冠男   都  霖   姜  迪   姜博文   郝可盈   王嘉珩   尤芮可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岳启祯   沈  红   李苏政   陈  越   付嘉伟   王曼茹   曾凡荣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田笑宇   张东君   李媛媛   王恩术   蔡秉淑   陈洪静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bookmarkStart w:id="0" w:name="_Hlk58186630"/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马克思主义学院</w:t>
      </w:r>
    </w:p>
    <w:bookmarkEnd w:id="0"/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马聪馨   杨文宇   谭娅琪   杜  昊   邹  艳   王沐曦   康浩宇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刘怡夏   谭钰莹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外国语学院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聂  睿   胡  萍   屈文娜   刘殊彤   宋昭杰   蒋世铼   殷法喆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童鑫源   霍炳亚   李雨桐   李林涛   李  琦   李晓曼   夏  祺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孙小瑜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艺术学院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彭  昊   戴  沐   常新怡   赵自强   柳书琪   侯瑞丰   黄小璇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周宇鹏   王榕杰   潘姝睿   查  艳   牛利艳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工商管理学院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金佳慧   毛麒璇   辛恒纬   徐思琪   郑  直   钟婷婷   林群庚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耿韵蛟   周云生   战可智   曾尚妤   郭艺欣   税朝翔   方佳贝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胥成垚   井一航   郑可萱   周思媛   曹  睿   陶思源   张昕杰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王薄雯   吴昕洋   秦艺函   赵  彤   崔  璐   张怀徕   耿津津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奚  溪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理学院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鲁潇蔓   裴浩楠   徐绍伦   彭诗月   王一婷   李  冉   赵松浩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孙明凯   李江飞   黄  韬   张誉文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资源与土木工程学院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杨鹏宇   章慧莹   王中元   冯安迪   蔚立政   刘应基   于  鸿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刘子龙   刘栋杰   王静怡   张智亮   金云桥   朱雨昂   李志炜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贺弘毅   王  涛   任巷霏   相其迪   杜晨露   欧阳宇轩 路  博 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冶金学院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贾鹏程   朱欣颖   郭金正   董  洁   赫钎宇   王  昊   慈  海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徐吴觐   刘拴明   吕雪惠   王  瀚   方佳洁   王丽梅   陈  玺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孙诚汇   魏  凯   徐伟萍   付  宁   李肇宏   胡熊雨婷 崔学荣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材料科学与工程学院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付一为   张胜聪   孙  翌   王文浩   闫姿霓   尹世杰   赵若森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牟玥妙   张珮瑶   高德硬   祁琬蓥   曲优异   皇甫顥   赵龙龙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金  煜   李子晗   孔祥程   刘炜欣   李忠豪   杨  雪   蒋家乐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谢子凌   肖凌云   杨旭东   段懿冉   李金典   邹光达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机械工程与自动化学院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孙豪阳   景林鑫   张田雨   张丞汉   陈冰琳   李辉辉   张铭宇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杨欣昊   李  佩   杨一赫   徐贵寅   刘佐瑜   陆朱晖   郭智文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张国禹   何牧岩   李昊奇   周庆珩   张宇晴   李增瑞   董胤哲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李  勇   王  佟   朱熔正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信息科学与工程学院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汪友胜   郭周倩   段玉林   张艺琳   黄  健   易光模   刘  聪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甘泽华   杨佳馨   郑智扬   赵  俊   宋妮娜   邢荣达   张  旭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孙浩楠   张锦涛   张致远   李  森   刘  骁   刘佳蕾   冯宇霖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李洪名   赵宸宇   王  阔   王  悦   汪  翔   樊子尧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计算机科学与工程学院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曲汉岳   张志豪   胡  琦   陈美慧   吕明泽   任子璇   邵  慰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白柯岩   张功贤   高一晗   郝元卿   李伯晨   叶志强   胡宇涛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张佳怡   陈静茹   刘万霖   王斯仪   严  洁   苗  佳   司  山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关君然   王津秋渝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软件学院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丰家卉   游伟捷   徐  进   高蓝宇   董致滔   徐定坤   李景欣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蔡开奋   邓  鑫   丁柯然   杜旭辉   黄皓扬   蒋梓浩   金若辰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金灼桐   孔庆芃   李睿禥   刘源栋   马健乘   王家宝   王  洋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向文韬   辛梦天   杨恒诣   张腾文   张  钰   徐溢凡   程宇迪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董诗文   苗誉元   谢茹琳   邢旭升   张书悦   李培宁   凌展旭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邵洲天   赖骏鸿   卢  金   熊乙茹   杨柳依   宋武淦晶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sz w:val="30"/>
          <w:szCs w:val="30"/>
        </w:rPr>
        <w:t>医学与生物信息工程学院</w:t>
      </w:r>
    </w:p>
    <w:p w:rsidR="001D3C34" w:rsidRPr="00382319" w:rsidRDefault="001D3C34" w:rsidP="001D3C34">
      <w:pPr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蒋  澜   李培宁   刘俊铎   刘声宇   余华玉   郑丽婷   郑宇超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sz w:val="30"/>
          <w:szCs w:val="30"/>
        </w:rPr>
        <w:t>生命科学与健康学院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曹成锐   伍佟禹   赵姝鑫   周坤鹏   司  婕   李嘉怡   鞠滢蔚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王俊凯   许凯博   王  惠   唐子涵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sz w:val="30"/>
          <w:szCs w:val="30"/>
        </w:rPr>
        <w:t>江河建筑学院</w:t>
      </w:r>
    </w:p>
    <w:p w:rsidR="001D3C34" w:rsidRPr="00382319" w:rsidRDefault="001D3C34" w:rsidP="001D3C34">
      <w:pPr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李海栋   王洛麟   刘  畅   杜  晟   付泓狄   邹欣怡   王子婧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sz w:val="30"/>
          <w:szCs w:val="30"/>
        </w:rPr>
        <w:t>机器人科学与工程学院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张荩文   贾子睿   高殷策   赵宇洁   侯  烨   税佳懿   王君怡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余皓文   栾博文   魏  莱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sz w:val="30"/>
          <w:szCs w:val="30"/>
        </w:rPr>
        <w:t>民族教育学院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吾丽帕尼·江波拉提   曼则热姆·约麦尔江   苏巴提·阿西木江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sz w:val="30"/>
          <w:szCs w:val="30"/>
        </w:rPr>
        <w:t>体育部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刘洞奇   张紫婷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sz w:val="30"/>
          <w:szCs w:val="30"/>
        </w:rPr>
        <w:t>创新创业学院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安  邦   袁伟婷   王诗雨</w:t>
      </w:r>
      <w:r>
        <w:rPr>
          <w:rFonts w:ascii="Times New Roman" w:eastAsia="华文中宋" w:hAnsi="Times New Roman" w:cs="Times New Roman"/>
          <w:bCs/>
          <w:sz w:val="36"/>
          <w:szCs w:val="44"/>
        </w:rPr>
        <w:br w:type="page"/>
      </w:r>
    </w:p>
    <w:p w:rsidR="001D3C34" w:rsidRDefault="001D3C34" w:rsidP="001D3C34">
      <w:pPr>
        <w:spacing w:beforeLines="50" w:before="120" w:afterLines="50" w:after="120" w:line="560" w:lineRule="exact"/>
        <w:jc w:val="left"/>
        <w:outlineLvl w:val="0"/>
        <w:rPr>
          <w:rFonts w:ascii="Times New Roman" w:eastAsia="华文中宋" w:hAnsi="Times New Roman" w:cs="Times New Roman"/>
          <w:bCs/>
          <w:sz w:val="36"/>
          <w:szCs w:val="44"/>
        </w:rPr>
      </w:pPr>
      <w:r>
        <w:rPr>
          <w:rFonts w:ascii="黑体" w:eastAsia="黑体" w:hAnsi="黑体" w:hint="eastAsia"/>
          <w:bCs/>
          <w:color w:val="000000"/>
          <w:sz w:val="32"/>
          <w:szCs w:val="28"/>
        </w:rPr>
        <w:t>附件</w:t>
      </w:r>
      <w:r>
        <w:rPr>
          <w:rFonts w:ascii="黑体" w:eastAsia="黑体" w:hAnsi="黑体"/>
          <w:bCs/>
          <w:color w:val="000000"/>
          <w:sz w:val="32"/>
          <w:szCs w:val="28"/>
        </w:rPr>
        <w:t>2</w:t>
      </w:r>
    </w:p>
    <w:p w:rsidR="001D3C34" w:rsidRPr="00FC4D2F" w:rsidRDefault="001D3C34" w:rsidP="001D3C34">
      <w:pPr>
        <w:spacing w:beforeLines="50" w:before="120" w:afterLines="50" w:after="120" w:line="560" w:lineRule="exact"/>
        <w:jc w:val="center"/>
        <w:outlineLvl w:val="0"/>
        <w:rPr>
          <w:rFonts w:ascii="方正小标宋_GBK" w:eastAsia="方正小标宋_GBK" w:hAnsi="Times New Roman" w:cs="Times New Roman"/>
          <w:bCs/>
          <w:sz w:val="36"/>
          <w:szCs w:val="44"/>
        </w:rPr>
      </w:pPr>
      <w:r w:rsidRPr="00FC4D2F">
        <w:rPr>
          <w:rFonts w:ascii="方正小标宋_GBK" w:eastAsia="方正小标宋_GBK" w:hAnsi="Times New Roman" w:cs="Times New Roman"/>
          <w:bCs/>
          <w:sz w:val="36"/>
          <w:szCs w:val="44"/>
        </w:rPr>
        <w:t>东北大学2021年社会实践优秀指导教师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文法学院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吕  晓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马克思主义学院</w:t>
      </w:r>
    </w:p>
    <w:p w:rsidR="001D3C34" w:rsidRPr="00A24937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 xml:space="preserve">任  鹏   田鹏颖   朱丽颖   张志元   </w:t>
      </w:r>
      <w:r w:rsidRPr="00A24937">
        <w:rPr>
          <w:rFonts w:ascii="仿宋_GB2312" w:eastAsia="仿宋_GB2312" w:hAnsi="仿宋" w:cs="仿宋" w:hint="eastAsia"/>
          <w:sz w:val="30"/>
          <w:szCs w:val="30"/>
        </w:rPr>
        <w:t>曹洪滔</w:t>
      </w: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 xml:space="preserve">   周  莉   边水燕</w:t>
      </w:r>
    </w:p>
    <w:p w:rsidR="001D3C34" w:rsidRPr="00A24937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董  蕾   赵  亮   陈  震   金钟哲   段  炼   李正鸿   樊丽明</w:t>
      </w:r>
    </w:p>
    <w:p w:rsidR="001D3C34" w:rsidRPr="00A24937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陈  闯   李光莉   曾  薇   田雪飞   张小秋   温惠淇   赵铭依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外国语学院</w:t>
      </w:r>
    </w:p>
    <w:p w:rsidR="001D3C34" w:rsidRPr="00A24937" w:rsidRDefault="001D3C34" w:rsidP="001D3C34">
      <w:pPr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 xml:space="preserve">徐  翔 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艺术学院</w:t>
      </w:r>
    </w:p>
    <w:p w:rsidR="001D3C34" w:rsidRPr="00A24937" w:rsidRDefault="001D3C34" w:rsidP="001D3C34">
      <w:pPr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李  抒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工商管理学院</w:t>
      </w:r>
    </w:p>
    <w:p w:rsidR="001D3C34" w:rsidRPr="00A24937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王世权  郁培丽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理学院</w:t>
      </w:r>
    </w:p>
    <w:p w:rsidR="001D3C34" w:rsidRPr="00A24937" w:rsidRDefault="001D3C34" w:rsidP="001D3C34">
      <w:pPr>
        <w:spacing w:line="560" w:lineRule="exac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朱  序</w:t>
      </w:r>
    </w:p>
    <w:p w:rsidR="001D3C34" w:rsidRPr="00A24937" w:rsidRDefault="001D3C34" w:rsidP="001D3C34">
      <w:pPr>
        <w:spacing w:line="560" w:lineRule="exact"/>
        <w:rPr>
          <w:rFonts w:ascii="仿宋_GB2312" w:eastAsia="仿宋_GB2312" w:hAnsi="Times New Roman" w:cs="Times New Roman"/>
          <w:sz w:val="30"/>
          <w:szCs w:val="30"/>
        </w:rPr>
      </w:pP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资源与土木工程学院</w:t>
      </w:r>
    </w:p>
    <w:p w:rsidR="001D3C34" w:rsidRPr="00A24937" w:rsidRDefault="001D3C34" w:rsidP="001D3C34">
      <w:pPr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刘鹥鸣   陈  松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冶金学院</w:t>
      </w:r>
    </w:p>
    <w:p w:rsidR="001D3C34" w:rsidRPr="00A24937" w:rsidRDefault="001D3C34" w:rsidP="001D3C34">
      <w:pPr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陈旭东   陈宝奇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材料科学与工程学院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李  刚   商  淼   杨壹程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机械工程与自动化学院</w:t>
      </w:r>
    </w:p>
    <w:p w:rsidR="001D3C34" w:rsidRPr="00A24937" w:rsidRDefault="001D3C34" w:rsidP="001D3C34">
      <w:pPr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王天祺   王源瀛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信息科学与工程学院</w:t>
      </w:r>
    </w:p>
    <w:p w:rsidR="001D3C34" w:rsidRPr="00A24937" w:rsidRDefault="001D3C34" w:rsidP="001D3C34">
      <w:pPr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沈  鹤   钱本华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计算机科学与工程学院</w:t>
      </w:r>
    </w:p>
    <w:p w:rsidR="001D3C34" w:rsidRPr="00A24937" w:rsidRDefault="001D3C34" w:rsidP="001D3C34">
      <w:pPr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李东海   宋宁宁   郑智佳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软件学院</w:t>
      </w:r>
    </w:p>
    <w:p w:rsidR="001D3C34" w:rsidRPr="00A24937" w:rsidRDefault="001D3C34" w:rsidP="001D3C34">
      <w:pPr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李欣妍   刘  璇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医学与生物信息工程学院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金碧来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生命科学与健康学院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王雯漪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江河建筑学院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王  喆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机器人科学与工程学院</w:t>
      </w:r>
    </w:p>
    <w:p w:rsidR="001D3C34" w:rsidRPr="00A24937" w:rsidRDefault="001D3C34" w:rsidP="001D3C34">
      <w:pPr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汪  青   孙亦婷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民族教育学院</w:t>
      </w:r>
    </w:p>
    <w:p w:rsidR="001D3C34" w:rsidRPr="00A24937" w:rsidRDefault="001D3C34" w:rsidP="001D3C34">
      <w:pPr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玉苏甫·台瓦库力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体育部</w:t>
      </w:r>
    </w:p>
    <w:p w:rsidR="001D3C34" w:rsidRPr="00A24937" w:rsidRDefault="001D3C34" w:rsidP="001D3C34">
      <w:pPr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赵三阳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创新创业学院</w:t>
      </w:r>
    </w:p>
    <w:p w:rsidR="001D3C34" w:rsidRPr="00A24937" w:rsidRDefault="001D3C34" w:rsidP="001D3C34">
      <w:pPr>
        <w:spacing w:line="560" w:lineRule="exac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逄  锐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color w:val="000000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bCs/>
          <w:color w:val="000000"/>
          <w:sz w:val="30"/>
          <w:szCs w:val="30"/>
        </w:rPr>
        <w:t>学生指导服务中心</w:t>
      </w:r>
    </w:p>
    <w:p w:rsidR="001D3C34" w:rsidRPr="00A24937" w:rsidRDefault="001D3C34" w:rsidP="001D3C34">
      <w:pPr>
        <w:spacing w:line="560" w:lineRule="exac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王  威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sz w:val="30"/>
          <w:szCs w:val="30"/>
        </w:rPr>
        <w:t>学生处招生办公室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孙  贺  袁雨辰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sz w:val="30"/>
          <w:szCs w:val="30"/>
        </w:rPr>
        <w:t>对外联络与合作处</w:t>
      </w:r>
    </w:p>
    <w:p w:rsidR="001D3C34" w:rsidRPr="00A24937" w:rsidRDefault="001D3C34" w:rsidP="001D3C34">
      <w:pPr>
        <w:spacing w:line="560" w:lineRule="exact"/>
        <w:rPr>
          <w:rFonts w:ascii="仿宋_GB2312" w:eastAsia="仿宋_GB2312" w:hAnsi="Times New Roman" w:cs="Times New Roman"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马  亮   </w:t>
      </w:r>
      <w:r w:rsidRPr="00A24937">
        <w:rPr>
          <w:rFonts w:ascii="仿宋_GB2312" w:eastAsia="仿宋_GB2312" w:hAnsi="Times New Roman" w:cs="Times New Roman" w:hint="eastAsia"/>
          <w:sz w:val="30"/>
          <w:szCs w:val="30"/>
        </w:rPr>
        <w:t>张旭华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/>
          <w:sz w:val="30"/>
          <w:szCs w:val="30"/>
        </w:rPr>
        <w:t>东北振兴研究中心</w:t>
      </w:r>
    </w:p>
    <w:p w:rsidR="001D3C34" w:rsidRPr="00A24937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A24937">
        <w:rPr>
          <w:rFonts w:ascii="仿宋_GB2312" w:eastAsia="仿宋_GB2312" w:hAnsi="Times New Roman" w:cs="Times New Roman" w:hint="eastAsia"/>
          <w:bCs/>
          <w:sz w:val="30"/>
          <w:szCs w:val="30"/>
        </w:rPr>
        <w:t>赵  球</w:t>
      </w:r>
    </w:p>
    <w:p w:rsidR="001D3C34" w:rsidRDefault="001D3C34" w:rsidP="001D3C34">
      <w:pPr>
        <w:widowControl/>
        <w:spacing w:line="560" w:lineRule="exact"/>
        <w:jc w:val="left"/>
        <w:rPr>
          <w:rFonts w:ascii="Times New Roman" w:eastAsia="华文中宋" w:hAnsi="Times New Roman" w:cs="Times New Roman"/>
          <w:bCs/>
          <w:sz w:val="30"/>
          <w:szCs w:val="30"/>
        </w:rPr>
      </w:pPr>
      <w:r>
        <w:rPr>
          <w:rFonts w:ascii="Times New Roman" w:eastAsia="华文中宋" w:hAnsi="Times New Roman" w:cs="Times New Roman"/>
          <w:bCs/>
          <w:sz w:val="30"/>
          <w:szCs w:val="30"/>
        </w:rPr>
        <w:br w:type="page"/>
      </w:r>
    </w:p>
    <w:p w:rsidR="001D3C34" w:rsidRDefault="001D3C34" w:rsidP="001D3C34">
      <w:pPr>
        <w:spacing w:beforeLines="50" w:before="120" w:afterLines="50" w:after="120" w:line="560" w:lineRule="exact"/>
        <w:jc w:val="left"/>
        <w:outlineLvl w:val="0"/>
        <w:rPr>
          <w:rFonts w:ascii="Times New Roman" w:eastAsia="华文中宋" w:hAnsi="Times New Roman" w:cs="Times New Roman"/>
          <w:bCs/>
          <w:sz w:val="36"/>
          <w:szCs w:val="44"/>
        </w:rPr>
      </w:pPr>
      <w:r>
        <w:rPr>
          <w:rFonts w:ascii="黑体" w:eastAsia="黑体" w:hAnsi="黑体" w:hint="eastAsia"/>
          <w:bCs/>
          <w:color w:val="000000"/>
          <w:sz w:val="32"/>
          <w:szCs w:val="28"/>
        </w:rPr>
        <w:t>附件</w:t>
      </w:r>
      <w:r>
        <w:rPr>
          <w:rFonts w:ascii="黑体" w:eastAsia="黑体" w:hAnsi="黑体"/>
          <w:bCs/>
          <w:color w:val="000000"/>
          <w:sz w:val="32"/>
          <w:szCs w:val="28"/>
        </w:rPr>
        <w:t>3</w:t>
      </w:r>
    </w:p>
    <w:p w:rsidR="001D3C34" w:rsidRPr="00D65746" w:rsidRDefault="001D3C34" w:rsidP="001D3C34">
      <w:pPr>
        <w:spacing w:line="560" w:lineRule="exact"/>
        <w:jc w:val="center"/>
        <w:rPr>
          <w:rFonts w:ascii="方正小标宋_GBK" w:eastAsia="方正小标宋_GBK" w:hAnsi="Times New Roman" w:cs="Times New Roman"/>
          <w:bCs/>
          <w:sz w:val="36"/>
          <w:szCs w:val="44"/>
        </w:rPr>
      </w:pPr>
      <w:r w:rsidRPr="00D65746">
        <w:rPr>
          <w:rFonts w:ascii="方正小标宋_GBK" w:eastAsia="方正小标宋_GBK" w:hAnsi="Times New Roman" w:cs="Times New Roman" w:hint="eastAsia"/>
          <w:bCs/>
          <w:sz w:val="36"/>
          <w:szCs w:val="44"/>
        </w:rPr>
        <w:t>东北大学2021年社会实践优秀报告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文法学院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《老旧小区换新颜，百年党建守初心》                    关  恕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《于基层一线中求索精神之引，于中国巨变中感悟信仰之音》李政宏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《党建引领聚合力，乡村振兴谱新篇》                    徐艺璇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《体悟养老服务，共创幸福家园》                        王鹏宇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《追忆红色足迹，助力乡村振兴》                        王慧慧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《回溯百年征程，传承时代精神》                        孙乙萌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《回望奋斗路，砥砺再前行》                            龚申美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《乡村振兴，未来可期》                                赵端端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《建党百年初心守，社区建设薪火传》                    马玮婧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《与邻为善，以邻为伴》                                安昕爽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《建党百年，“彝”同奋进》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龚  珏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《访京传承五四精神，探索建党思想密码》                王若涵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《扶贫春风起，共赴斩棘路》                            沈溢帆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《擎脱贫之炬，燃小康之火》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      葛思晨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《百年党风浸润，共建大美港城》                        郑佳宁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马克思主义学院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《星“心”之火，可以燎原》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刁立轩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《全面考察脱贫攻坚，引领推进乡村振兴》                汤沁蒙</w:t>
      </w:r>
    </w:p>
    <w:p w:rsidR="001D3C34" w:rsidRPr="00382319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《白山黑水英雄骨，抗联精神薪火传》                    韩佳怡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《黑水染热血，白山铸英魂》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      李穆清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《百年征途未有穷期：煌煌巨变路上吾辈将接力前行》      苏  蕊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《探寻白山黑水热土忠魂，赓续革命先烈精神血脉》        梁  辰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外国语学院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《三江潮涌造就万亩良田，智慧农业助力乡村振兴》        韩佳璇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《全面脱贫新起点，农村群众新生活》                    王洪森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《北方有佳木，光明聚于此》                            高凡淇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《寻访大连印记，重温百年征程》                        陈绘霖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《众志成城，从脱贫到振兴》                            王田田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《沿红色足迹，悟党史力量》                            董  艺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《访坝上第一村，绘乡村振兴图》                        谢雨桐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《点燃来时之火，探寻发展之路》                        贾心怡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《乡镇企业，路在何方》                                桂思维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《青春力量与新时代同向而行》                          李萍萍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艺术学院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《青年担当有为，助力乡村振兴》                        查  艳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《领袖故里，山水有情》                                丁宣萱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《扎根基层教育，共促教体改革》                        董裕冉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《以小见大，以食见源》                                潘姝睿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《回归民俗民情，助力乡村振兴》                        常雅堃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《再寻老精神，助力新时代》                            侯瑞丰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《深入振兴乡村环境，助力空间转型变化》                赵自强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《抗美援朝战争中的精神力量》                          史芳格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《回顾辽宁工业历史，思索青年强国之路》                常新怡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工商管理学院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《搬出深山，走上小康》                                惠文锋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《同心逐梦，不断超越》                                周云生</w:t>
      </w:r>
    </w:p>
    <w:p w:rsidR="001D3C34" w:rsidRPr="00382319" w:rsidRDefault="001D3C34" w:rsidP="001D3C34">
      <w:pPr>
        <w:spacing w:beforeLines="50" w:before="120" w:afterLines="50" w:after="120" w:line="560" w:lineRule="exact"/>
        <w:ind w:left="8564" w:hangingChars="2900" w:hanging="8564"/>
        <w:jc w:val="left"/>
        <w:rPr>
          <w:rFonts w:ascii="仿宋_GB2312" w:eastAsia="仿宋_GB2312" w:hAnsi="Times New Roman" w:cs="Times New Roman"/>
          <w:w w:val="99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w w:val="99"/>
          <w:sz w:val="30"/>
          <w:szCs w:val="30"/>
        </w:rPr>
        <w:t>《三产融合发展，助力农村大步向前——基于小岗村三大产业的研究》</w:t>
      </w:r>
    </w:p>
    <w:p w:rsidR="001D3C34" w:rsidRPr="00382319" w:rsidRDefault="001D3C34" w:rsidP="001D3C34">
      <w:pPr>
        <w:spacing w:beforeLines="50" w:before="120" w:afterLines="50" w:after="120" w:line="560" w:lineRule="exact"/>
        <w:ind w:left="8700" w:hangingChars="2900" w:hanging="87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                           贾  超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《重温红色记忆，继承红色基因》                        沈  鑫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《福州畲族乡水生态及文旅保护建设发展对策研究》        刘芯澜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《聚焦城乡变化，青春助力脱贫》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   周思媛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《传承红色基因，赓续精神血脉——关于如何更好宣传及保护红色资源的调查研究》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                 潘  阳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《回望百年复兴路，扬帆时代新征程》                    吴思青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《基于脱贫攻坚视阈，探索琼崖乡村振兴之道》            黎子菁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《回顾改革开放，同看湾区蜕变》                        曹  睿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《回望百年峥嵘岁月，走好新时代的长征路》              武子昭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《相约大理，携手共建脱贫致富之路》                    周雨帆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《赓续铁军精神，践行初心使命》                        杨艾恕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w w:val="96"/>
          <w:sz w:val="30"/>
          <w:szCs w:val="30"/>
        </w:rPr>
        <w:t>《助力乡村振兴，自主发展之路——基于黑龙江农垦地区发展调研实例》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                   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郭万通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《扎实做好基层组织工作，助力十四五规划新征程》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李宗洋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《让战“贫”列车驶向希望的春天》   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郑可萱</w:t>
      </w:r>
    </w:p>
    <w:p w:rsidR="001D3C34" w:rsidRPr="00382319" w:rsidRDefault="001D3C34" w:rsidP="001D3C34">
      <w:pPr>
        <w:spacing w:beforeLines="50" w:before="120" w:afterLines="50" w:after="120" w:line="560" w:lineRule="exact"/>
        <w:ind w:left="600" w:hangingChars="200" w:hanging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《岁月峥嵘铸我心》                      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秦璐瑶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《塔山没有塔，也没有山》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张昕杰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《奋勇拼搏，勇担重任》 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耿韵蛟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《重温辽沈战役，续写猛进精神》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陶思源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理学院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《乡村振兴，天地立新》                                鲁潇蔓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《感悟天津百年风华，追忆党的峥嵘岁月》                王一婷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《百年大党引领发展，乡村振兴助力扶贫》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柴  莲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《共忆峥嵘岁月，铭记先烈使命》                        孙明凯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《凝聚青春力量，助力乡村振兴》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彭诗月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《思烈士英魂，庆百年华诞》                            黄  韬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《忆往昔峥嵘岁月，颂百年振兴华章》                    裴浩楠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资源与土木工程学院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《立足新征程，理想召未来》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李珂珂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《全面小康，教育为本》 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李志炜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《乡村振兴，开启新征程》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任巷霏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《回顾全面脱贫，走近乡村振兴》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章慧莹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《晓国情民意，定未来方针》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金云桥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《一缕星火照后世，红色精神永烙心》        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韩漠瀚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《传承南泥湾精神，弘扬开拓者思想》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谢斌兵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《决胜家乡新面貌》                                    刘栋杰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《知创业之艰辛，晓肩上之重任》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朱雨昂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《忆峥嵘岁月，谱时代赞歌》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杜晨露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《追寻红色记忆，传承革命精神》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白  洁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《重温红色记忆，传承红色基因》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王  雪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《忆百年党史，望光明未来》            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于  鸿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冶金学院</w:t>
      </w:r>
    </w:p>
    <w:p w:rsidR="001D3C34" w:rsidRPr="00382319" w:rsidRDefault="001D3C34" w:rsidP="001D3C34">
      <w:pPr>
        <w:spacing w:line="560" w:lineRule="exac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《脱贫攻坚齐发力，乡村振兴步步高》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王  昊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《植根乡下情，重走脱贫路》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刘拴明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《热情献社会，真情暖人心》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吕雪惠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《重走革命斗争路，追忆建党建国史》  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方佳洁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《党旗照亮前方，小康正当其时》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王  瀚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《不忘初心，砥砺前行》  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徐伟萍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《感受乡村振兴，传承红色精神》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慈  海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《启航新征程，绘振兴蓝图》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孙诚汇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《走进何家冲，感悟红二十五军胜利之路》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魏  凯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《架接南北方差异，谋求振兴新方向》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王博伦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《创新脱贫思路，助推民生工程》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陈  玺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《命运与共，抗疫一心》  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徐吴觐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材料科学与工程学院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《春天的后面不是秋》  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闫  渤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《追寻红色革命足迹，弘扬伟大建党精神》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许文强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《海棠绽放，纸短情长——记周恩来和邓颖超的书信情怀》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栾玉琦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《关注就业，导航未来，绽放青春色彩》                  孙  璐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《不忘初心跟党走，青春筑梦新时代》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王拥博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《学习百年党史，传承中国精神》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田淙元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《重走东大路，回顾百年党史》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金  煜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《重温沂蒙百年路，接续奋斗新征程》                    李子晗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《数字建设加速西岗镇建设》                      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孔祥程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《改革开放，深圳再出发》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刘炜欣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《湘江之畔追寻建党先声，中法学子担当时代使命》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李忠豪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《三省三市铺上陈新图景》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杨  雪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《百年工业建智造强国，世纪大党书壮美华章》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张胜聪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《追寻最绚丽的“红”——红心向党，红色传承》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张珮瑶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《追思记忆中那抹鲜红》                          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何东霖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《乡村振兴之宁夏全面赋能》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杨旭东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《传承红色基因，汲取奋进力量》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孙惠超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《将科技转发为产品，将创新落实于应用》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姚宇煊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《访老字号企业，寻新时代方向》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肖凌云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机械工程与自动化学院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《赶考路上，红色随行》  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陆朱晖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《传承长子精神，点亮振兴航标》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周庆珩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《百年大党风华正茂，党史故事深入人心》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李增瑞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《学习焦裕禄精神，踏上新时代征程》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徐天常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《探索工业发展，品味百年进步》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董胤哲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《赶考精神不熄，奋斗之路不停》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王  佟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《品味光辉历史，发扬红色精神》                        李  勇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《建党百年路，工业强国史》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刘  硕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《重走工业发展路，百年大党绽精神》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刘佐瑜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《百年峥嵘，初心始终》  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马振通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《沐工业之风，成栋梁之材》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张国禹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《品读辽宁“机”忆，培育劳动精神》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陈冰琳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信息科学与工程学院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《走赶考之路深悟红色精神，颂中国故事坚定理想信念》 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杨佳馨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《赓续红色血脉，勇担青年使命》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宋妮娜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《溯武汉百年荣光，践青年时代担当》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肖宜君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《寻觅红色记忆，传承百年精神》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张锦涛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《小小山村，百万军民共迎伟大胜利》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郑智扬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《基层党员勇前行，助力乡村振兴路》                    张润来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《探过往峥嵘革命岁月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，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看今朝蓬勃万象变迁》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杨佳阳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《智惠服务新时代，助力振兴有我在》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黄竟洋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《以科技之力，传红色精神》                            王  阔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《感悟井冈革命精神，助力党史智能学习》                刘  聪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《从延安回望，看革命精神》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甘泽华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《传承抗美援朝精神，培养科技报国情怀》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王雨佳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《感抗美援朝精神，看中国百年巨变》                    孙浩楠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《百年党史创辉煌，白山黑水当自强》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刘  骁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《观今日之天津，讲党矢志奋斗百年路》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周新宇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《百年巨变，铁路荣光》  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李  森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《赴延安忆革命先烈，引历史创中华奇迹》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奉  彬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《追寻井冈山百年初心，从井冈山看中国巨变》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刘佳蕾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《革命火炬漫青山，延安精神永传承》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陈善朗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《革命的山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，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发展的山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，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党的山》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蒋翰森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《政务服务新模式，智惠社区新风采》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王丹洋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>《弘扬老工业精神，绽放企业新生机》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          </w:t>
      </w:r>
      <w:r w:rsidRPr="00382319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陈麒如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计算机科学与工程学院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《追寻红色足迹，助力圣地发展》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白柯岩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《脚步丈量祖国大地，青春回报乡村振兴》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王津秋渝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《传承红色精神，聚焦智慧农业》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高一晗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《踏寻红色记忆，传承延安精神》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郝元卿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《聚焦特色产业，助力乡村振兴》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张功贤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《回顾建党百年路，坚守为民之初心》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李伯君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《弘扬劳模精神，引领工业文化》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曲汉岳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《探家具小镇，感百年巨变》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严  洁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《百年工业探索，聚焦工业振兴》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陈静茹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《观英雄之迹，思中华之魂》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邵  慰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《深入农村基层，助力乡村振兴》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叶志强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《下乡助农行而不辍，乡村振兴未来可期》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张佳怡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《聚焦乡村故事，调研中国扶贫》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王斯仪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《铭记历史在于心，党史学习传遍村》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王艺茗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《携手支教助学，振兴乡村教育》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   刘雨建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《电力贯东西，资源配四方》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 任坤明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软件学院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《敬百年大党，感中国巨变》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  蔡陆海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《览红色胜地，享美丽中国》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崔中健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《寻先辈风采，看中国巨变》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段卓文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《寻访伟人事迹，传承革命精神》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  郭泽晋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《探寻红色记忆，谨铭峥嵘党史》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 侯冠宇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《百年风华探发展，红色足迹感初心》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侯心怡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《忆峥嵘历史，贺今朝风华》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 姜雅婷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《追寻红色足迹，感受沧桑巨变》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  李  韬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《弘扬社会责任感，积极扶贫战疫情》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  李卓远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《研党史学习情况，促党史学习发展》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李  源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《学习百年党史，缅怀革命先烈，感悟中国巨变》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刘  强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《访旧址，忆先烈，学四史，扛使命》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刘一澄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《身体力行传承革命精神》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梅海涛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《积极向上跟党走，脱贫致富有奔头》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孟桐冰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《探寻百年历史，传承红色精神，践行复兴伟业》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潘幼璐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《追寻红色记忆，喜迎百年华诞》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王朝澜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《追忆历史，回望先辈》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王  迪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《发扬党史教育，争做奋进青年》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 王河权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《追忆英雄事迹，弘扬革命精神》                        吴宏霏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《决胜乡村振兴，脱贫攻坚先行》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张沛然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《重温百年征程，坚定中国之梦》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张圣涵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《铭记党史，砥砺前行》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张诗浛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《探觅百年征程，感受历史沉淀》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 张顺祥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《追寻红色记忆，感悟红色传承》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  张  鑫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《探寻红色历史，传承党的精神》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   赵  龙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《重走革命故地，赓续红色血脉》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    郑丽妍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《红色故地重游，革命烈焰新生》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      钟沅君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《回顾建党百年路，坚守为民之初心》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周潮一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《学伟大党史，感中华巨变》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周昊然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《追寻红色革命，传承革命精神》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邱  想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医学与生物信息工程学院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《观近代历史，感百年征程》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郝夏晗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《百年沧桑旅顺史，苦尽甘来新篇章》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胡子越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《赓续小岗红色血脉，创新助力乡村振兴》 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蒋  澜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《重温旅顺近代历史，体会建党百年艰辛》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李悠然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《寻烈士遗迹，厉革命红潮》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刘博兴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《重温红色故事，追忆百年党史》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刘声宇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《回眸百年党史，瞩目中华巨变》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张海晴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生命科学与健康学院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《探索乡村，振兴百年》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王  钦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《心向东大，梦将随行》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曹成锐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《人才聚力新区发展，青年构筑未来雄安》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赵晋雯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《铭记抗美援朝胜利，弘扬时代英雄精神》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李嘉怡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《情系脱贫攻坚，勇担使命责任》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王俊凯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《百年辉煌承国梦，红色精神续光辉》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冯宇涵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《铭记历史，荣光尚在》                                王  惠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江河建筑学院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《寻红色脉络，点亮青年之志》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许怡婷</w:t>
      </w:r>
    </w:p>
    <w:p w:rsidR="001D3C34" w:rsidRPr="005430EC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《山区支教巩固脱贫攻坚成果，社会调研探寻乡村振兴趋势》胡晨欣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机器人科学与工程学院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《追寻百年历程，揭示发展密码》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ab/>
        <w:t xml:space="preserve">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孙翔宇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《百年巨变迎新时，一乡一村共发展》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刘子怡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《百年已沧桑，华夏正方遒》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孟凡奇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《回溯脱贫攻坚战略，体悟百年大党巨变》                刘浩铭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民族教育学院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《扶贫开发铺富路，幸福“法库”惠民生》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曼则热姆·约麦尔江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《寻辈迹，探新路》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苏巴提·阿西木江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体育部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《品中国巨变，助乡村振兴》                 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张紫婷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创新创业学院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《回顾百年征程，传承时代精神》              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安  邦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《百年华诞育精神，青年担当践初心》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</w:t>
      </w: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 xml:space="preserve">   袁伟婷</w:t>
      </w:r>
    </w:p>
    <w:p w:rsidR="001D3C34" w:rsidRPr="00382319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382319">
        <w:rPr>
          <w:rFonts w:ascii="仿宋_GB2312" w:eastAsia="仿宋_GB2312" w:hAnsi="Times New Roman" w:cs="Times New Roman" w:hint="eastAsia"/>
          <w:sz w:val="30"/>
          <w:szCs w:val="30"/>
        </w:rPr>
        <w:t>《走进抗美援朝的记忆》                                王诗雨</w:t>
      </w:r>
    </w:p>
    <w:p w:rsidR="001D3C34" w:rsidRDefault="001D3C34" w:rsidP="001D3C34">
      <w:pPr>
        <w:widowControl/>
        <w:spacing w:line="560" w:lineRule="exact"/>
        <w:jc w:val="left"/>
        <w:rPr>
          <w:rFonts w:ascii="Times New Roman" w:eastAsia="华文中宋" w:hAnsi="Times New Roman" w:cs="Times New Roman"/>
          <w:bCs/>
          <w:sz w:val="30"/>
          <w:szCs w:val="30"/>
        </w:rPr>
      </w:pPr>
      <w:r>
        <w:rPr>
          <w:rFonts w:ascii="Times New Roman" w:eastAsia="华文中宋" w:hAnsi="Times New Roman" w:cs="Times New Roman"/>
          <w:bCs/>
          <w:sz w:val="30"/>
          <w:szCs w:val="30"/>
        </w:rPr>
        <w:br w:type="page"/>
      </w:r>
    </w:p>
    <w:p w:rsidR="001D3C34" w:rsidRDefault="001D3C34" w:rsidP="001D3C34">
      <w:pPr>
        <w:spacing w:beforeLines="50" w:before="120" w:afterLines="50" w:after="120" w:line="560" w:lineRule="exact"/>
        <w:jc w:val="left"/>
        <w:outlineLvl w:val="0"/>
        <w:rPr>
          <w:rFonts w:ascii="Times New Roman" w:eastAsia="华文中宋" w:hAnsi="Times New Roman" w:cs="Times New Roman"/>
          <w:bCs/>
          <w:sz w:val="36"/>
          <w:szCs w:val="44"/>
        </w:rPr>
      </w:pPr>
      <w:r>
        <w:rPr>
          <w:rFonts w:ascii="黑体" w:eastAsia="黑体" w:hAnsi="黑体" w:hint="eastAsia"/>
          <w:bCs/>
          <w:color w:val="000000"/>
          <w:sz w:val="32"/>
          <w:szCs w:val="28"/>
        </w:rPr>
        <w:t>附件</w:t>
      </w:r>
      <w:r>
        <w:rPr>
          <w:rFonts w:ascii="黑体" w:eastAsia="黑体" w:hAnsi="黑体"/>
          <w:bCs/>
          <w:color w:val="000000"/>
          <w:sz w:val="32"/>
          <w:szCs w:val="28"/>
        </w:rPr>
        <w:t>4</w:t>
      </w:r>
    </w:p>
    <w:p w:rsidR="001D3C34" w:rsidRPr="00124330" w:rsidRDefault="001D3C34" w:rsidP="001D3C34">
      <w:pPr>
        <w:spacing w:beforeLines="50" w:before="120" w:afterLines="50" w:after="120" w:line="560" w:lineRule="exact"/>
        <w:jc w:val="center"/>
        <w:outlineLvl w:val="0"/>
        <w:rPr>
          <w:rFonts w:ascii="方正小标宋_GBK" w:eastAsia="方正小标宋_GBK" w:hAnsi="Times New Roman" w:cs="Times New Roman"/>
          <w:bCs/>
          <w:sz w:val="36"/>
          <w:szCs w:val="28"/>
        </w:rPr>
      </w:pPr>
      <w:r w:rsidRPr="00124330">
        <w:rPr>
          <w:rFonts w:ascii="方正小标宋_GBK" w:eastAsia="方正小标宋_GBK" w:hAnsi="Times New Roman" w:cs="Times New Roman" w:hint="eastAsia"/>
          <w:bCs/>
          <w:sz w:val="36"/>
          <w:szCs w:val="28"/>
        </w:rPr>
        <w:t>东北大学2021年社会实践优秀团队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文法学院</w:t>
      </w:r>
    </w:p>
    <w:p w:rsidR="001D3C34" w:rsidRPr="0066512B" w:rsidRDefault="001D3C34" w:rsidP="001D3C34">
      <w:pPr>
        <w:widowControl/>
        <w:spacing w:line="560" w:lineRule="exact"/>
        <w:ind w:left="2100" w:hangingChars="700" w:hanging="21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文法学院赴皖湘两省四市社会实践团                      陈  越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文法学院赴福建福州社会实践团                          王嘉珩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文法学院赴辽宁沈阳社会实践团                          尤芮可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文法学院赴辽鲁两省四市社会实践团                      徐传正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文法学院赴山东两市社会实践团                          郝可盈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文法学院赴山东青岛社会实践团                          岳启祯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文法学院赴辽吉黑三省四市社会实践团                    李政宏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文法学院赴辽宁沈阳社会实践团                          王鹏宇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文法学院赴江苏南京社会实践团                          陈洪静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马克思主义学院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马克思主义学院赴辽宁阜新社会实践团                    王沐曦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马克思主义学院赴宁夏固原社会实践团                    杜  昊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马克思主义学院赴沈阳法库社会实践团                    王梦薇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外国语学院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外国语学院赴山东聊城社会实践团                        殷法喆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外国语学院赴浙赣鲁湘川冀豫七省七市社会实践团          蔡绍美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外国语学院赴辽宁大连社会实践团                        蒋世铼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外国语学院赴蒙辽鲁苏赣五省五市社会实践团              李晓曦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外国语学院赴河北三市社会实践团                        董  艺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外国语学院赴黑龙江佳木斯社会实践团                    宋昭杰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艺术学院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艺术学院赴辽宁沈阳社会实践团                          柳书琪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艺术学院赴辽宁沈阳社会实践团                          赵自强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艺术学院赴河北邯郸社会实践团                          牛利艳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艺术学院赴湖南长沙社会实践团                          丁宣萱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艺术学院赴赴辽鲁二省四市社会实践团                    常新怡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艺术学院赴河南洛阳社会实践团                          赵春芳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工商管理学院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工商管理学院赴辽鲁两省两市社会实践团                  周云生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工商管理学院赴吉林白城社会实践团                      郑可萱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工商管理学院赴辽宁三市社会实践团                      赵冰冉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工商管理学院赴辽宁大连社会实践团                      侯代灵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工商管理学院赴安徽滁州社会实践团                      贾  超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工商管理学院赴辽宁二市社会实践团                      陶思源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工商管理学院赴贵州贵阳社会实践团                      汪小卉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工商管理学院赴海南崖州社会实践团                      黎子菁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工商管理学院赴辽宁沈阳社会实践团                      韩其谕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工商管理学院赴北京社会实践团                          陈宇涵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工商管理学院赴新疆五市社会实践团                      陈依铭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工商管理学院赴辽湘两省两市社会实践团                  杨  月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工商管理学院赴辽宁三市社会实践团                      李泽瑜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工商管理学院赴河南周口社会实践团                      刘禹萱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理学院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理学院赴辽宁瓦房店社会实践团                          鲁潇蔓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理学院赴辽宁鞍山社会实践团                            郑雅轩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理学院赴辽宁两市社会实践团                            金思妤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理学院赴贵州遵义社会实践团                            李江飞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理学院赴辽宁四市社会实践团                            文师召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理学院赴内蒙古呼伦贝尔市社会实践团                    裴浩楠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理学院赴湖北二市社会实践团                            徐绍伦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理学院赴浙沪两省两市社会实践团                        朱  颖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理学院赴辽宁沈阳社会实践团                            祁润泽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资源与土木工程学院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资土学院赴江西抚州社会实践团                          章慧莹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资土学院赴云南玉溪社会实践团                          刘子龙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资土学院赴湘赣两省三市社会实践团                    欧阳宇轩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资土学院赴湘辽二省二市社会实践团                      曲心茹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资土学院赴河南平顶山社会实践团                        李  龙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资土学院赴辽宁两市社会实践团                          尹  宏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资土学院赴江苏盐城社会实践团                          张  闯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资土学院赴北京社会实践团                              胥科含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资土学院赴四川成都社会实践团                          钟蔚颖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冶金学院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冶金学院赴河南洛阳社会实践团                          赵传进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冶金学院赴豫吉贵辽陕五省五市社会实践团                陈  玺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冶金学院赴辽宁大连社会实践团                          王  瀚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冶金学院赴辽宁沈阳社会实践团                          吕雪惠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冶金学院赴豫川黔三省三市社会实践团                    徐培烨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冶金学院赴浙江嘉兴社会实践团                          徐伟萍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冶金学院赴河北邯郸社会实践团                          刘拴明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冶金学院赴辽宁二市社会实践团                          付  宁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材料科学与工程学院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材料学院赴辽赣冀陇四省四市社会实践团                  张珮瑶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材料学院赴山东临沂社会实践团                          李子晗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材料学院赴四川宜宾社会实践团                          金  煜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材料学院赴辽津冀三省三市社会实践团                    杨  雪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材料学院赴天津社会实践团                              赵龙龙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材料学院赴山东青岛社会实践团                          孙  翌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材料学院赴湖南长沙社会实践团                          李忠豪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材料学院赴天津社会实践团                              皇甫顥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材料学院赴辽宁沈阳社会实践团                          赵若森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材料学院赴辽晋粤三省三市社会实践团                    牟玥妙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材料学院赴辽宁鞍山社会实践团                          赵轩梓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材料学院赴江苏扬州社会实践团                          路  博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材料学院赴天津市武清区社会实践团                      宁  珅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材料学院赴冀吉两省两市社会实践团                      叶佳颖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材料学院赴河北两市社会实践团                          孙杨阳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材料学院赴辽鲁闽三省四市社会实践团                    邹光达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机械工程与自动化学院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机械学院赴辽宁三市社会实践团                          陈冰琳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机械学院赴福建泉州社会实践团                          薛铭恺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机械学院赴辽宁五市社会实践团                          周庆珩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机械学院赴上重湘赣川五省六市社会实践团                林  佼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机械学院赴河南开封社会实践团                          徐天常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机械学院赴辽宁沈阳社会实践团                          纪建成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机械学院赴辽宁大连社会实践团                          张昊然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机械学院赴湖南两市社会实践团                          张宇晴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机械学院赴辽宁朝阳社会实践团                          马振通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机械学院赴山东滨州社会实践团                          王延杰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机械学院赴辽宁沈阳社会实践团                          康琦童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信息科学与工程学院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信息学院赴京津冀辽四省五市社会实践团                  杨佳馨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信息学院赴湖北武汉社会实践团                          宋妮娜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信息学院赴天津社会实践团                              周新宇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信息学院赴江西两市社会实践团                          刘佳蕾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信息学院赴辽宁沈阳社会实践团                          王丹洋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信息学院赴北京社会实践团                              邓淇元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信息学院赴辽宁抚顺社会实践团                          刘  骁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信息学院赴湖南湘西社会实践团                          汪  翔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信息学院赴辽宁沈阳社会实践团                          张润来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信息学院赴辽宁沈阳社会实践团                          赵一凡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信息学院赴辽宁沈阳社会实践团                          沈奕丞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信息学院赴辽宁两市社会实践团                          王雨佳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信息学院赴陕西西安社会实践团                          辛采凝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信息学院赴辽宁两市社会实践团                          王怡琳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信息学院赴江西井冈山社会实践团                        刘  聪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计算机科学与工程学院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计算机学院赴四川凉山社会实践团                        胡宇涛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计算机学院赴辽陇陕闽四省四市社会实践团                张功贤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计算机学院赴辽宁抚顺社会实践团                        张佳怡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计算机学院赴辽宁沈阳社会实践团                        苗  佳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计算机学院赴辽宁本溪社会实践团                        王斯仪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计算机学院赴辽宁三市社会实践团                        陈静茹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计算机学院赴津冀辽鲁川闽甘七省七市社会实践团          邵  慰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计算机学院赴湘辽浙新豫五省六市社会实践团              邓饶韬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计算机学院赴江西赣州社会实践团                        严  洁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软件学院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软件学院赴上海、浙江嘉兴社会实践团                    王  洋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软件学院赴辽宁铁岭社会实践团                          王诗宁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软件学院赴浙陕辽京社会实践团                          丁柯然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软件学院赴辽豫二省四市社会实践团                      周  通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软件学院赴皖鄂辽陕四省六市社会实践团                  程宇迪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软件学院赴西柏坡社会实践团                            张  钰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软件学院赴京陕辽三省三市社会实践团                    邵洲天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软件学院赴陕西延安社会实践团                          刘源栋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软件学院赴辽津皖鲁浙粤六省七市社会实践团              汪  鑫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软件学院赴重庆社会实践团                              向文韬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软件学院赴辽宁沈阳社会实践团                          常亚辰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软件学院赴晋辽冀沪粤五省五市社会实践团                文  静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软件学院赴内蒙古乌兰察布社会实践团                    张沛然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软件学院赴辽宁沈阳社会实践团                          董诗文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软件学院赴福建三明社会实践团                          郑仁杰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软件学院赴徽辽晋湘四省七市社会实践团                  王宗旻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软件学院赴江西井冈山社会实践团                        梅海涛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软件学院赴山东聊城社会实践团                          赵雪晴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软件学院赴河南新乡社会实践团                          杨柳依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医学与生物信息工程学院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医工学院赴北京社会实践团                              刘俊铎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医工学院赴广东广州社会实践团                          刘声宇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医工学院赴辽晋两省两市社会实践团                      李亦姝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医工学院赴安徽六安社会实践团                          吴若凡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医工学院赴辽宁锦州社会实践团                          杨  凯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生命科学与健康学院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生命学院赴河北雄安新区社会实践团                      赵晋雯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生命学院赴吉林延边社会实践团                          王俊凯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生命学院赴北京社会实践团                              马  佳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生命学院赴辽宁二市社会实践团                          武  艺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生命学院赴辽宁三市社会实践团                          曹成锐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生命学院赴辽宁沈阳社会实践团                          芦昕蒂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江河建筑学院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江河建筑学院赴陕西西安社会实践团                      尹星儒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江河建筑学院赴北京社会实践团                          郑添豪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江河建筑学院赴湘桂两省三地社会实践团                  杜  晟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机器人科学与工程学院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机器人学院赴京鲁赣晋皖鄂六省六市社会实践团            孙翔宇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机器人学院赴川辽两省两市社会实践团                    侯  烨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民族教育学院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民族教育学院赴辽宁沈阳社会实践团           曼则热姆·约麦尔江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民族教育学院赴辽宁沈阳社会实践团             苏巴提·阿西木江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体育部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体育部赴辽宁沈阳社会实践团                            李星念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创新创业学院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创新创业学院赴辽赣两省四市社会实践团                  安  邦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创新创业学院赴辽陕黑苏蒙粤社会实践团                  梁景烨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创新创业学院赴辽宁沈阳社会实践团                      顾宇昂</w:t>
      </w:r>
    </w:p>
    <w:p w:rsidR="001D3C34" w:rsidRPr="0066512B" w:rsidRDefault="001D3C34" w:rsidP="001D3C34">
      <w:pPr>
        <w:spacing w:beforeLines="50" w:before="120" w:afterLines="50" w:after="120" w:line="560" w:lineRule="exact"/>
        <w:jc w:val="left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对外联络与合作处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校友工作志愿者协会赴四川社会实践团                    王  俊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校友工作志愿者协会赴北京社会实践团                    李承芮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校友工作志愿者协会赴开封社会实践团                    徐一帆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校友工作志愿者协会赴陕西社会实践团                    徐靖销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校友工作志愿者协会赴上海社会实践团                    刘洪瑞</w:t>
      </w:r>
    </w:p>
    <w:p w:rsidR="001D3C34" w:rsidRPr="0066512B" w:rsidRDefault="001D3C34" w:rsidP="001D3C34">
      <w:pPr>
        <w:widowControl/>
        <w:spacing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6512B">
        <w:rPr>
          <w:rFonts w:ascii="仿宋_GB2312" w:eastAsia="仿宋_GB2312" w:hAnsi="Times New Roman" w:cs="Times New Roman" w:hint="eastAsia"/>
          <w:sz w:val="30"/>
          <w:szCs w:val="30"/>
        </w:rPr>
        <w:t>校友工作志愿者协会赴湖北社会实践团                    米亚楠</w:t>
      </w:r>
    </w:p>
    <w:p w:rsidR="001D3C34" w:rsidRDefault="001D3C34" w:rsidP="001D3C34">
      <w:pPr>
        <w:spacing w:line="560" w:lineRule="exac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br w:type="page"/>
      </w:r>
    </w:p>
    <w:p w:rsidR="001D3C34" w:rsidRDefault="001D3C34" w:rsidP="001D3C34">
      <w:pPr>
        <w:spacing w:beforeLines="50" w:before="120" w:afterLines="50" w:after="120" w:line="560" w:lineRule="exact"/>
        <w:jc w:val="left"/>
        <w:outlineLvl w:val="0"/>
        <w:rPr>
          <w:rFonts w:ascii="Times New Roman" w:eastAsia="华文中宋" w:hAnsi="Times New Roman" w:cs="Times New Roman"/>
          <w:bCs/>
          <w:sz w:val="36"/>
          <w:szCs w:val="44"/>
        </w:rPr>
      </w:pPr>
      <w:r>
        <w:rPr>
          <w:rFonts w:ascii="黑体" w:eastAsia="黑体" w:hAnsi="黑体" w:hint="eastAsia"/>
          <w:bCs/>
          <w:color w:val="000000"/>
          <w:sz w:val="32"/>
          <w:szCs w:val="28"/>
        </w:rPr>
        <w:t>附件</w:t>
      </w:r>
      <w:r>
        <w:rPr>
          <w:rFonts w:ascii="黑体" w:eastAsia="黑体" w:hAnsi="黑体"/>
          <w:bCs/>
          <w:color w:val="000000"/>
          <w:sz w:val="32"/>
          <w:szCs w:val="28"/>
        </w:rPr>
        <w:t>5</w:t>
      </w:r>
    </w:p>
    <w:p w:rsidR="001D3C34" w:rsidRPr="00CA6043" w:rsidRDefault="001D3C34" w:rsidP="001D3C34">
      <w:pPr>
        <w:spacing w:beforeLines="50" w:before="120" w:afterLines="50" w:after="120" w:line="560" w:lineRule="exact"/>
        <w:jc w:val="center"/>
        <w:outlineLvl w:val="0"/>
        <w:rPr>
          <w:rFonts w:ascii="方正小标宋_GBK" w:eastAsia="方正小标宋_GBK" w:hAnsi="仿宋"/>
          <w:bCs/>
          <w:color w:val="000000"/>
          <w:sz w:val="36"/>
          <w:szCs w:val="44"/>
        </w:rPr>
      </w:pPr>
      <w:r w:rsidRPr="00CA6043">
        <w:rPr>
          <w:rFonts w:ascii="方正小标宋_GBK" w:eastAsia="方正小标宋_GBK" w:hAnsi="仿宋" w:hint="eastAsia"/>
          <w:bCs/>
          <w:color w:val="000000"/>
          <w:sz w:val="36"/>
          <w:szCs w:val="44"/>
        </w:rPr>
        <w:t>东北大学2021年社会实践优秀组织单位</w:t>
      </w:r>
    </w:p>
    <w:p w:rsidR="001D3C34" w:rsidRDefault="001D3C34" w:rsidP="001D3C34">
      <w:pPr>
        <w:spacing w:line="560" w:lineRule="exact"/>
        <w:jc w:val="left"/>
        <w:rPr>
          <w:rFonts w:ascii="仿宋" w:eastAsia="仿宋" w:hAnsi="仿宋"/>
          <w:color w:val="000000"/>
          <w:sz w:val="30"/>
          <w:szCs w:val="30"/>
        </w:rPr>
      </w:pPr>
    </w:p>
    <w:p w:rsidR="001D3C34" w:rsidRPr="0066512B" w:rsidRDefault="001D3C34" w:rsidP="001D3C34">
      <w:pPr>
        <w:spacing w:line="560" w:lineRule="exact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66512B">
        <w:rPr>
          <w:rFonts w:ascii="仿宋_GB2312" w:eastAsia="仿宋_GB2312" w:hAnsi="仿宋" w:hint="eastAsia"/>
          <w:color w:val="000000"/>
          <w:sz w:val="30"/>
          <w:szCs w:val="30"/>
        </w:rPr>
        <w:t>文法学院</w:t>
      </w:r>
    </w:p>
    <w:p w:rsidR="001D3C34" w:rsidRPr="0066512B" w:rsidRDefault="001D3C34" w:rsidP="001D3C34">
      <w:pPr>
        <w:spacing w:line="560" w:lineRule="exact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66512B">
        <w:rPr>
          <w:rFonts w:ascii="仿宋_GB2312" w:eastAsia="仿宋_GB2312" w:hAnsi="仿宋" w:hint="eastAsia"/>
          <w:color w:val="000000"/>
          <w:sz w:val="30"/>
          <w:szCs w:val="30"/>
        </w:rPr>
        <w:t>马克思主义学院</w:t>
      </w:r>
    </w:p>
    <w:p w:rsidR="001D3C34" w:rsidRPr="0066512B" w:rsidRDefault="001D3C34" w:rsidP="001D3C34">
      <w:pPr>
        <w:spacing w:line="560" w:lineRule="exact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66512B">
        <w:rPr>
          <w:rFonts w:ascii="仿宋_GB2312" w:eastAsia="仿宋_GB2312" w:hAnsi="仿宋" w:hint="eastAsia"/>
          <w:color w:val="000000"/>
          <w:sz w:val="30"/>
          <w:szCs w:val="30"/>
        </w:rPr>
        <w:t>工商管理学院</w:t>
      </w:r>
    </w:p>
    <w:p w:rsidR="001D3C34" w:rsidRPr="0066512B" w:rsidRDefault="001D3C34" w:rsidP="001D3C34">
      <w:pPr>
        <w:spacing w:line="560" w:lineRule="exact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66512B">
        <w:rPr>
          <w:rFonts w:ascii="仿宋_GB2312" w:eastAsia="仿宋_GB2312" w:hAnsi="仿宋" w:hint="eastAsia"/>
          <w:color w:val="000000"/>
          <w:sz w:val="30"/>
          <w:szCs w:val="30"/>
        </w:rPr>
        <w:t>材料科学与工程学院</w:t>
      </w:r>
    </w:p>
    <w:p w:rsidR="001D3C34" w:rsidRPr="0066512B" w:rsidRDefault="001D3C34" w:rsidP="001D3C34">
      <w:pPr>
        <w:spacing w:line="560" w:lineRule="exact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66512B">
        <w:rPr>
          <w:rFonts w:ascii="仿宋_GB2312" w:eastAsia="仿宋_GB2312" w:hAnsi="仿宋" w:hint="eastAsia"/>
          <w:color w:val="000000"/>
          <w:sz w:val="30"/>
          <w:szCs w:val="30"/>
        </w:rPr>
        <w:t>信息科学与工程学院</w:t>
      </w:r>
    </w:p>
    <w:p w:rsidR="001D3C34" w:rsidRPr="0066512B" w:rsidRDefault="001D3C34" w:rsidP="001D3C34">
      <w:pPr>
        <w:spacing w:line="560" w:lineRule="exact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66512B">
        <w:rPr>
          <w:rFonts w:ascii="仿宋_GB2312" w:eastAsia="仿宋_GB2312" w:hAnsi="仿宋" w:hint="eastAsia"/>
          <w:color w:val="000000"/>
          <w:sz w:val="30"/>
          <w:szCs w:val="30"/>
        </w:rPr>
        <w:t>计算机科学与工程学院</w:t>
      </w:r>
    </w:p>
    <w:p w:rsidR="001D3C34" w:rsidRPr="0066512B" w:rsidRDefault="001D3C34" w:rsidP="001D3C34">
      <w:pPr>
        <w:spacing w:line="560" w:lineRule="exact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66512B">
        <w:rPr>
          <w:rFonts w:ascii="仿宋_GB2312" w:eastAsia="仿宋_GB2312" w:hAnsi="仿宋" w:hint="eastAsia"/>
          <w:color w:val="000000"/>
          <w:sz w:val="30"/>
          <w:szCs w:val="30"/>
        </w:rPr>
        <w:t>软件学院</w:t>
      </w:r>
    </w:p>
    <w:p w:rsidR="001D3C34" w:rsidRPr="0066512B" w:rsidRDefault="001D3C34" w:rsidP="001D3C34">
      <w:pPr>
        <w:spacing w:line="560" w:lineRule="exact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66512B">
        <w:rPr>
          <w:rFonts w:ascii="仿宋_GB2312" w:eastAsia="仿宋_GB2312" w:hAnsi="仿宋" w:hint="eastAsia"/>
          <w:color w:val="000000"/>
          <w:sz w:val="30"/>
          <w:szCs w:val="30"/>
        </w:rPr>
        <w:t>医学与生物信息工程学院</w:t>
      </w:r>
    </w:p>
    <w:p w:rsidR="001D3C34" w:rsidRPr="0066512B" w:rsidRDefault="001D3C34" w:rsidP="001D3C34">
      <w:pPr>
        <w:spacing w:line="560" w:lineRule="exact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66512B">
        <w:rPr>
          <w:rFonts w:ascii="仿宋_GB2312" w:eastAsia="仿宋_GB2312" w:hAnsi="仿宋" w:hint="eastAsia"/>
          <w:color w:val="000000"/>
          <w:sz w:val="30"/>
          <w:szCs w:val="30"/>
        </w:rPr>
        <w:t>江河建筑学院</w:t>
      </w:r>
    </w:p>
    <w:p w:rsidR="001D3C34" w:rsidRPr="0066512B" w:rsidRDefault="001D3C34" w:rsidP="001D3C34">
      <w:pPr>
        <w:spacing w:line="560" w:lineRule="exact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66512B">
        <w:rPr>
          <w:rFonts w:ascii="仿宋_GB2312" w:eastAsia="仿宋_GB2312" w:hAnsi="仿宋" w:hint="eastAsia"/>
          <w:color w:val="000000"/>
          <w:sz w:val="30"/>
          <w:szCs w:val="30"/>
        </w:rPr>
        <w:t>对外联络与合作处</w:t>
      </w:r>
    </w:p>
    <w:p w:rsidR="001D3C34" w:rsidRPr="0066512B" w:rsidRDefault="001D3C34" w:rsidP="001D3C34">
      <w:pPr>
        <w:spacing w:line="560" w:lineRule="exact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66512B">
        <w:rPr>
          <w:rFonts w:ascii="仿宋_GB2312" w:eastAsia="仿宋_GB2312" w:hAnsi="仿宋" w:hint="eastAsia"/>
          <w:color w:val="000000"/>
          <w:sz w:val="30"/>
          <w:szCs w:val="30"/>
        </w:rPr>
        <w:t>学生工作处招生办公室</w:t>
      </w:r>
    </w:p>
    <w:p w:rsidR="001D3C34" w:rsidRPr="0066512B" w:rsidRDefault="001D3C34" w:rsidP="001D3C34">
      <w:pPr>
        <w:spacing w:line="560" w:lineRule="exact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66512B">
        <w:rPr>
          <w:rFonts w:ascii="仿宋_GB2312" w:eastAsia="仿宋_GB2312" w:hAnsi="仿宋" w:hint="eastAsia"/>
          <w:color w:val="000000"/>
          <w:sz w:val="30"/>
          <w:szCs w:val="30"/>
        </w:rPr>
        <w:t>学生指导服务中心学生资助管理中心</w:t>
      </w:r>
    </w:p>
    <w:p w:rsidR="001D3C34" w:rsidRPr="0066512B" w:rsidRDefault="001D3C34" w:rsidP="001D3C34">
      <w:pPr>
        <w:spacing w:line="560" w:lineRule="exact"/>
        <w:jc w:val="left"/>
        <w:rPr>
          <w:rFonts w:ascii="仿宋_GB2312" w:eastAsia="仿宋_GB2312" w:hAnsi="仿宋"/>
          <w:color w:val="000000"/>
          <w:sz w:val="28"/>
          <w:szCs w:val="28"/>
        </w:rPr>
      </w:pPr>
      <w:r w:rsidRPr="0066512B">
        <w:rPr>
          <w:rFonts w:ascii="仿宋_GB2312" w:eastAsia="仿宋_GB2312" w:hAnsi="仿宋" w:hint="eastAsia"/>
          <w:color w:val="000000"/>
          <w:sz w:val="30"/>
          <w:szCs w:val="30"/>
        </w:rPr>
        <w:t>学生指导服务中心学生职业</w:t>
      </w:r>
      <w:bookmarkStart w:id="1" w:name="_Hlk59024941"/>
      <w:r w:rsidRPr="0066512B">
        <w:rPr>
          <w:rFonts w:ascii="仿宋_GB2312" w:eastAsia="仿宋_GB2312" w:hAnsi="仿宋" w:hint="eastAsia"/>
          <w:color w:val="000000"/>
          <w:sz w:val="30"/>
          <w:szCs w:val="30"/>
        </w:rPr>
        <w:t>指导部</w:t>
      </w:r>
      <w:bookmarkEnd w:id="1"/>
    </w:p>
    <w:p w:rsidR="00670CD3" w:rsidRPr="001D3C34" w:rsidRDefault="00670CD3"/>
    <w:sectPr w:rsidR="00670CD3" w:rsidRPr="001D3C34">
      <w:pgSz w:w="12240" w:h="15840"/>
      <w:pgMar w:top="2098" w:right="1474" w:bottom="1985" w:left="158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067" w:rsidRDefault="002D2067" w:rsidP="001D3C34">
      <w:r>
        <w:separator/>
      </w:r>
    </w:p>
  </w:endnote>
  <w:endnote w:type="continuationSeparator" w:id="0">
    <w:p w:rsidR="002D2067" w:rsidRDefault="002D2067" w:rsidP="001D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E-BX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ZFSK--GBK1-0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067" w:rsidRDefault="002D2067" w:rsidP="001D3C34">
      <w:r>
        <w:separator/>
      </w:r>
    </w:p>
  </w:footnote>
  <w:footnote w:type="continuationSeparator" w:id="0">
    <w:p w:rsidR="002D2067" w:rsidRDefault="002D2067" w:rsidP="001D3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422"/>
    <w:rsid w:val="001D3C34"/>
    <w:rsid w:val="002D2067"/>
    <w:rsid w:val="003F57AF"/>
    <w:rsid w:val="00670CD3"/>
    <w:rsid w:val="009F3422"/>
    <w:rsid w:val="00C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3CD1C7-E69A-4600-B461-B0E7D243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C34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1D3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qFormat/>
    <w:rsid w:val="001D3C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D3C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1D3C34"/>
    <w:rPr>
      <w:sz w:val="18"/>
      <w:szCs w:val="18"/>
    </w:rPr>
  </w:style>
  <w:style w:type="paragraph" w:styleId="a7">
    <w:name w:val="caption"/>
    <w:basedOn w:val="a"/>
    <w:next w:val="a"/>
    <w:uiPriority w:val="35"/>
    <w:qFormat/>
    <w:rsid w:val="001D3C34"/>
    <w:pPr>
      <w:spacing w:before="152" w:after="160"/>
    </w:pPr>
    <w:rPr>
      <w:rFonts w:ascii="Arial" w:eastAsia="黑体" w:hAnsi="Arial" w:cs="Times New Roman"/>
      <w:szCs w:val="20"/>
    </w:rPr>
  </w:style>
  <w:style w:type="paragraph" w:styleId="a8">
    <w:name w:val="Document Map"/>
    <w:basedOn w:val="a"/>
    <w:link w:val="a9"/>
    <w:uiPriority w:val="99"/>
    <w:qFormat/>
    <w:rsid w:val="001D3C34"/>
    <w:pPr>
      <w:shd w:val="clear" w:color="auto" w:fill="000080"/>
    </w:pPr>
    <w:rPr>
      <w:rFonts w:ascii="Times New Roman" w:eastAsia="宋体" w:hAnsi="Times New Roman" w:cs="Times New Roman"/>
      <w:szCs w:val="20"/>
    </w:rPr>
  </w:style>
  <w:style w:type="character" w:customStyle="1" w:styleId="a9">
    <w:name w:val="文档结构图 字符"/>
    <w:basedOn w:val="a0"/>
    <w:link w:val="a8"/>
    <w:uiPriority w:val="99"/>
    <w:qFormat/>
    <w:rsid w:val="001D3C34"/>
    <w:rPr>
      <w:rFonts w:ascii="Times New Roman" w:eastAsia="宋体" w:hAnsi="Times New Roman" w:cs="Times New Roman"/>
      <w:szCs w:val="20"/>
      <w:shd w:val="clear" w:color="auto" w:fill="000080"/>
    </w:rPr>
  </w:style>
  <w:style w:type="paragraph" w:styleId="aa">
    <w:name w:val="Body Text Indent"/>
    <w:basedOn w:val="a"/>
    <w:link w:val="ab"/>
    <w:uiPriority w:val="99"/>
    <w:qFormat/>
    <w:rsid w:val="001D3C34"/>
    <w:pPr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ab">
    <w:name w:val="正文文本缩进 字符"/>
    <w:basedOn w:val="a0"/>
    <w:link w:val="aa"/>
    <w:uiPriority w:val="99"/>
    <w:qFormat/>
    <w:rsid w:val="001D3C34"/>
    <w:rPr>
      <w:rFonts w:ascii="仿宋_GB2312" w:eastAsia="仿宋_GB2312" w:hAnsi="Times New Roman" w:cs="Times New Roman"/>
      <w:sz w:val="32"/>
      <w:szCs w:val="20"/>
    </w:rPr>
  </w:style>
  <w:style w:type="paragraph" w:styleId="ac">
    <w:name w:val="Date"/>
    <w:basedOn w:val="a"/>
    <w:next w:val="a"/>
    <w:link w:val="ad"/>
    <w:uiPriority w:val="99"/>
    <w:qFormat/>
    <w:rsid w:val="001D3C34"/>
    <w:rPr>
      <w:rFonts w:ascii="仿宋_GB2312" w:eastAsia="仿宋_GB2312" w:hAnsi="Times New Roman" w:cs="Times New Roman"/>
      <w:sz w:val="32"/>
      <w:szCs w:val="20"/>
    </w:rPr>
  </w:style>
  <w:style w:type="character" w:customStyle="1" w:styleId="ad">
    <w:name w:val="日期 字符"/>
    <w:basedOn w:val="a0"/>
    <w:link w:val="ac"/>
    <w:uiPriority w:val="99"/>
    <w:qFormat/>
    <w:rsid w:val="001D3C34"/>
    <w:rPr>
      <w:rFonts w:ascii="仿宋_GB2312" w:eastAsia="仿宋_GB2312" w:hAnsi="Times New Roman" w:cs="Times New Roman"/>
      <w:sz w:val="32"/>
      <w:szCs w:val="20"/>
    </w:rPr>
  </w:style>
  <w:style w:type="paragraph" w:styleId="ae">
    <w:name w:val="Balloon Text"/>
    <w:basedOn w:val="a"/>
    <w:link w:val="2"/>
    <w:qFormat/>
    <w:rsid w:val="001D3C34"/>
    <w:rPr>
      <w:sz w:val="18"/>
    </w:rPr>
  </w:style>
  <w:style w:type="character" w:customStyle="1" w:styleId="af">
    <w:name w:val="批注框文本 字符"/>
    <w:basedOn w:val="a0"/>
    <w:uiPriority w:val="99"/>
    <w:qFormat/>
    <w:rsid w:val="001D3C34"/>
    <w:rPr>
      <w:rFonts w:ascii="等线" w:eastAsia="等线" w:hAnsi="等线" w:cs="宋体"/>
      <w:sz w:val="18"/>
      <w:szCs w:val="18"/>
    </w:rPr>
  </w:style>
  <w:style w:type="paragraph" w:styleId="af0">
    <w:name w:val="Normal (Web)"/>
    <w:basedOn w:val="a"/>
    <w:uiPriority w:val="99"/>
    <w:qFormat/>
    <w:rsid w:val="001D3C34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0"/>
    </w:rPr>
  </w:style>
  <w:style w:type="character" w:styleId="af1">
    <w:name w:val="Strong"/>
    <w:basedOn w:val="a0"/>
    <w:uiPriority w:val="22"/>
    <w:qFormat/>
    <w:rsid w:val="001D3C34"/>
    <w:rPr>
      <w:rFonts w:ascii="Times New Roman" w:eastAsia="宋体" w:hAnsi="Times New Roman" w:cs="Times New Roman"/>
      <w:b/>
    </w:rPr>
  </w:style>
  <w:style w:type="character" w:styleId="af2">
    <w:name w:val="page number"/>
    <w:basedOn w:val="a0"/>
    <w:uiPriority w:val="99"/>
    <w:qFormat/>
    <w:rsid w:val="001D3C34"/>
    <w:rPr>
      <w:rFonts w:cs="Times New Roman"/>
    </w:rPr>
  </w:style>
  <w:style w:type="character" w:styleId="af3">
    <w:name w:val="Hyperlink"/>
    <w:basedOn w:val="a0"/>
    <w:uiPriority w:val="99"/>
    <w:qFormat/>
    <w:rsid w:val="001D3C34"/>
    <w:rPr>
      <w:rFonts w:ascii="Times New Roman" w:eastAsia="宋体" w:hAnsi="Times New Roman" w:cs="Times New Roman"/>
      <w:color w:val="0000FF"/>
      <w:u w:val="single"/>
    </w:rPr>
  </w:style>
  <w:style w:type="character" w:customStyle="1" w:styleId="font11">
    <w:name w:val="font11"/>
    <w:qFormat/>
    <w:rsid w:val="001D3C34"/>
    <w:rPr>
      <w:rFonts w:ascii="仿宋_GB2312" w:eastAsia="仿宋_GB2312" w:hAnsi="Times New Roman"/>
      <w:color w:val="000000"/>
      <w:sz w:val="32"/>
      <w:u w:val="none"/>
    </w:rPr>
  </w:style>
  <w:style w:type="character" w:customStyle="1" w:styleId="font21">
    <w:name w:val="font21"/>
    <w:qFormat/>
    <w:rsid w:val="001D3C34"/>
    <w:rPr>
      <w:rFonts w:ascii="仿宋_GB2312" w:eastAsia="仿宋_GB2312" w:hAnsi="Times New Roman"/>
      <w:color w:val="000000"/>
      <w:sz w:val="22"/>
      <w:u w:val="none"/>
    </w:rPr>
  </w:style>
  <w:style w:type="character" w:customStyle="1" w:styleId="fontstyle11">
    <w:name w:val="fontstyle11"/>
    <w:qFormat/>
    <w:rsid w:val="001D3C34"/>
    <w:rPr>
      <w:rFonts w:ascii="E-BX" w:eastAsia="宋体" w:hAnsi="E-BX"/>
      <w:color w:val="000000"/>
      <w:sz w:val="30"/>
    </w:rPr>
  </w:style>
  <w:style w:type="character" w:customStyle="1" w:styleId="fontstyle01">
    <w:name w:val="fontstyle01"/>
    <w:qFormat/>
    <w:rsid w:val="001D3C34"/>
    <w:rPr>
      <w:rFonts w:ascii="FZFSK--GBK1-0" w:eastAsia="宋体" w:hAnsi="FZFSK--GBK1-0"/>
      <w:color w:val="000000"/>
      <w:sz w:val="30"/>
    </w:rPr>
  </w:style>
  <w:style w:type="character" w:customStyle="1" w:styleId="2">
    <w:name w:val="批注框文本 字符2"/>
    <w:link w:val="ae"/>
    <w:qFormat/>
    <w:rsid w:val="001D3C34"/>
    <w:rPr>
      <w:rFonts w:ascii="等线" w:eastAsia="等线" w:hAnsi="等线" w:cs="宋体"/>
      <w:sz w:val="18"/>
    </w:rPr>
  </w:style>
  <w:style w:type="character" w:customStyle="1" w:styleId="Char">
    <w:name w:val="批注框文本 Char"/>
    <w:basedOn w:val="a0"/>
    <w:uiPriority w:val="99"/>
    <w:qFormat/>
    <w:rsid w:val="001D3C34"/>
    <w:rPr>
      <w:rFonts w:cs="Times New Roman"/>
      <w:sz w:val="18"/>
      <w:szCs w:val="18"/>
    </w:rPr>
  </w:style>
  <w:style w:type="character" w:customStyle="1" w:styleId="1">
    <w:name w:val="批注框文本 字符1"/>
    <w:basedOn w:val="a0"/>
    <w:qFormat/>
    <w:rsid w:val="001D3C34"/>
    <w:rPr>
      <w:rFonts w:cs="Times New Roman"/>
      <w:sz w:val="18"/>
      <w:szCs w:val="18"/>
    </w:rPr>
  </w:style>
  <w:style w:type="character" w:customStyle="1" w:styleId="Char1">
    <w:name w:val="批注框文本 Char1"/>
    <w:uiPriority w:val="99"/>
    <w:qFormat/>
    <w:rsid w:val="001D3C34"/>
    <w:rPr>
      <w:kern w:val="2"/>
      <w:sz w:val="18"/>
    </w:rPr>
  </w:style>
  <w:style w:type="paragraph" w:customStyle="1" w:styleId="CharCharCharCharCharChar">
    <w:name w:val="Char Char Char Char Char Char"/>
    <w:basedOn w:val="a"/>
    <w:qFormat/>
    <w:rsid w:val="001D3C34"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szCs w:val="20"/>
      <w:lang w:eastAsia="en-US"/>
    </w:rPr>
  </w:style>
  <w:style w:type="paragraph" w:styleId="af4">
    <w:name w:val="List Paragraph"/>
    <w:basedOn w:val="a"/>
    <w:uiPriority w:val="34"/>
    <w:qFormat/>
    <w:rsid w:val="001D3C34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9545</Words>
  <Characters>9928</Characters>
  <Application>Microsoft Office Word</Application>
  <DocSecurity>0</DocSecurity>
  <Lines>661</Lines>
  <Paragraphs>252</Paragraphs>
  <ScaleCrop>false</ScaleCrop>
  <Company>Microsoft</Company>
  <LinksUpToDate>false</LinksUpToDate>
  <CharactersWithSpaces>19221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AMpc</dc:creator>
  <cp:keywords/>
  <dc:description/>
  <cp:lastModifiedBy>未定义</cp:lastModifiedBy>
  <cp:revision>1</cp:revision>
  <dcterms:created xsi:type="dcterms:W3CDTF">2021-12-30T10:08:00Z</dcterms:created>
  <dcterms:modified xsi:type="dcterms:W3CDTF">2021-12-30T10:08:00Z</dcterms:modified>
</cp:coreProperties>
</file>