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08" w:rsidRPr="00D74508" w:rsidRDefault="00D74508" w:rsidP="00D74508">
      <w:pPr>
        <w:spacing w:line="560" w:lineRule="exact"/>
        <w:rPr>
          <w:rFonts w:ascii="黑体" w:eastAsia="黑体" w:hAnsi="黑体" w:cstheme="minorBidi"/>
          <w:spacing w:val="-1"/>
          <w:sz w:val="32"/>
          <w:szCs w:val="32"/>
        </w:rPr>
      </w:pPr>
      <w:r w:rsidRPr="00D74508">
        <w:rPr>
          <w:rFonts w:ascii="黑体" w:eastAsia="黑体" w:hAnsi="黑体" w:cstheme="minorBidi" w:hint="eastAsia"/>
          <w:spacing w:val="-1"/>
          <w:sz w:val="32"/>
          <w:szCs w:val="32"/>
        </w:rPr>
        <w:t>附件</w:t>
      </w:r>
    </w:p>
    <w:p w:rsidR="00D74508" w:rsidRPr="00D74508" w:rsidRDefault="00D74508" w:rsidP="00D74508">
      <w:pPr>
        <w:spacing w:line="560" w:lineRule="exact"/>
        <w:jc w:val="center"/>
        <w:rPr>
          <w:rFonts w:ascii="方正小标宋简体" w:eastAsia="方正小标宋简体" w:hAnsi="仿宋" w:cstheme="minorBidi"/>
          <w:spacing w:val="-1"/>
          <w:sz w:val="44"/>
          <w:szCs w:val="32"/>
        </w:rPr>
      </w:pPr>
    </w:p>
    <w:p w:rsidR="00D74508" w:rsidRPr="00D74508" w:rsidRDefault="00D74508" w:rsidP="00D74508">
      <w:pPr>
        <w:spacing w:line="560" w:lineRule="exact"/>
        <w:jc w:val="center"/>
        <w:rPr>
          <w:rFonts w:ascii="方正小标宋简体" w:eastAsia="方正小标宋简体" w:hAnsi="仿宋" w:cstheme="minorBidi"/>
          <w:spacing w:val="-1"/>
          <w:sz w:val="44"/>
          <w:szCs w:val="32"/>
        </w:rPr>
      </w:pPr>
      <w:r w:rsidRPr="00D74508">
        <w:rPr>
          <w:rFonts w:ascii="方正小标宋简体" w:eastAsia="方正小标宋简体" w:hAnsi="仿宋" w:cstheme="minorBidi" w:hint="eastAsia"/>
          <w:spacing w:val="-1"/>
          <w:sz w:val="44"/>
          <w:szCs w:val="32"/>
        </w:rPr>
        <w:t>东北大学2021年度基层党建工作创新奖</w:t>
      </w:r>
    </w:p>
    <w:p w:rsidR="00D74508" w:rsidRPr="00D74508" w:rsidRDefault="00D74508" w:rsidP="00D74508">
      <w:pPr>
        <w:spacing w:line="560" w:lineRule="exact"/>
        <w:jc w:val="center"/>
        <w:rPr>
          <w:rFonts w:ascii="方正小标宋简体" w:eastAsia="方正小标宋简体" w:hAnsi="仿宋" w:cstheme="minorBidi"/>
          <w:spacing w:val="-1"/>
          <w:sz w:val="44"/>
          <w:szCs w:val="32"/>
        </w:rPr>
      </w:pPr>
      <w:r w:rsidRPr="00D74508">
        <w:rPr>
          <w:rFonts w:ascii="方正小标宋简体" w:eastAsia="方正小标宋简体" w:hAnsi="仿宋" w:cstheme="minorBidi" w:hint="eastAsia"/>
          <w:spacing w:val="-1"/>
          <w:sz w:val="44"/>
          <w:szCs w:val="32"/>
        </w:rPr>
        <w:t>评选结果</w:t>
      </w:r>
    </w:p>
    <w:p w:rsidR="00D74508" w:rsidRPr="00D74508" w:rsidRDefault="00D74508" w:rsidP="00D74508">
      <w:pPr>
        <w:spacing w:line="560" w:lineRule="exact"/>
        <w:rPr>
          <w:rFonts w:ascii="黑体" w:eastAsia="黑体" w:hAnsi="黑体" w:cstheme="minorBidi"/>
          <w:sz w:val="32"/>
          <w:szCs w:val="22"/>
        </w:rPr>
      </w:pPr>
    </w:p>
    <w:p w:rsidR="00D74508" w:rsidRPr="00D74508" w:rsidRDefault="00D74508" w:rsidP="00D74508">
      <w:pPr>
        <w:spacing w:line="560" w:lineRule="exact"/>
        <w:ind w:firstLineChars="200" w:firstLine="640"/>
        <w:rPr>
          <w:rFonts w:ascii="黑体" w:eastAsia="黑体" w:hAnsi="黑体" w:cstheme="minorBidi"/>
          <w:sz w:val="32"/>
          <w:szCs w:val="22"/>
        </w:rPr>
      </w:pPr>
      <w:r w:rsidRPr="00D74508">
        <w:rPr>
          <w:rFonts w:ascii="黑体" w:eastAsia="黑体" w:hAnsi="黑体" w:cstheme="minorBidi" w:hint="eastAsia"/>
          <w:sz w:val="32"/>
          <w:szCs w:val="22"/>
        </w:rPr>
        <w:t>一等奖</w:t>
      </w:r>
      <w:r w:rsidR="0056066C">
        <w:rPr>
          <w:rFonts w:ascii="黑体" w:eastAsia="黑体" w:hAnsi="黑体" w:cstheme="minorBidi" w:hint="eastAsia"/>
          <w:sz w:val="32"/>
          <w:szCs w:val="22"/>
        </w:rPr>
        <w:t>（3项）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1.马克思主义学院党委《开学习“新”局，传革命“薪”火，凝青年“芯”力——记“学党史、守初心、担使命”学生党史学习主题教育》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/>
          <w:sz w:val="32"/>
          <w:szCs w:val="22"/>
        </w:rPr>
        <w:t>2.</w:t>
      </w: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材料科学与工程学院党委《材料学院“春晖”志愿者服务项目》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/>
          <w:sz w:val="32"/>
          <w:szCs w:val="22"/>
        </w:rPr>
        <w:t>3.</w:t>
      </w: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信息科学与工程学院党委《科技赋能党建</w:t>
      </w:r>
      <w:r w:rsidR="00C67CBF">
        <w:rPr>
          <w:rFonts w:ascii="仿宋_GB2312" w:eastAsia="仿宋_GB2312" w:hAnsiTheme="minorHAnsi" w:cstheme="minorBidi" w:hint="eastAsia"/>
          <w:sz w:val="32"/>
          <w:szCs w:val="22"/>
        </w:rPr>
        <w:t>，</w:t>
      </w: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推进党史学习教育“活起来”“深下去”》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黑体" w:eastAsia="黑体" w:hAnsi="黑体" w:cstheme="minorBidi"/>
          <w:sz w:val="32"/>
          <w:szCs w:val="22"/>
        </w:rPr>
      </w:pPr>
      <w:r w:rsidRPr="00D74508">
        <w:rPr>
          <w:rFonts w:ascii="黑体" w:eastAsia="黑体" w:hAnsi="黑体" w:cstheme="minorBidi" w:hint="eastAsia"/>
          <w:sz w:val="32"/>
          <w:szCs w:val="22"/>
        </w:rPr>
        <w:t>二等奖</w:t>
      </w:r>
      <w:r w:rsidR="0056066C">
        <w:rPr>
          <w:rFonts w:ascii="黑体" w:eastAsia="黑体" w:hAnsi="黑体" w:cstheme="minorBidi" w:hint="eastAsia"/>
          <w:sz w:val="32"/>
          <w:szCs w:val="22"/>
        </w:rPr>
        <w:t>（8项）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1.文法学院党委《落实以本为本，</w:t>
      </w:r>
      <w:proofErr w:type="gramStart"/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践行</w:t>
      </w:r>
      <w:proofErr w:type="gramEnd"/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学史力行》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/>
          <w:sz w:val="32"/>
          <w:szCs w:val="22"/>
        </w:rPr>
        <w:t>2.</w:t>
      </w: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外国语学院党委《构建“思想引领+”实践教育平台，精准推进学生党员旗帜工程》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/>
          <w:sz w:val="32"/>
          <w:szCs w:val="22"/>
        </w:rPr>
        <w:t>3.</w:t>
      </w: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工商管理学院机关党支部《一二三四”规范化建设“服务型、专业化、高水平”机关党支部——2021年工商管理学院机关党支部创新实践》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/>
          <w:sz w:val="32"/>
          <w:szCs w:val="22"/>
        </w:rPr>
        <w:t>4.</w:t>
      </w: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资源与土木工程学院党委《坚持“七育并举”，搭建“学史崇德 正本清源”党员廉洁教育体系》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/>
          <w:sz w:val="32"/>
          <w:szCs w:val="22"/>
        </w:rPr>
        <w:t>5.</w:t>
      </w: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软件学院党委《精心打造“四个课堂”</w:t>
      </w:r>
      <w:r w:rsidR="00C67CBF">
        <w:rPr>
          <w:rFonts w:ascii="仿宋_GB2312" w:eastAsia="仿宋_GB2312" w:hAnsiTheme="minorHAnsi" w:cstheme="minorBidi" w:hint="eastAsia"/>
          <w:sz w:val="32"/>
          <w:szCs w:val="22"/>
        </w:rPr>
        <w:t>，</w:t>
      </w: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扎实推进党史学习教育》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 w:hint="eastAsia"/>
          <w:sz w:val="32"/>
          <w:szCs w:val="22"/>
        </w:rPr>
        <w:lastRenderedPageBreak/>
        <w:t>6.生命科学与健康学院党委《党建促引领，师德铸师魂》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7.机关党委科研院党支部《发挥联学联建协同效能，推进党建业务双提升》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/>
          <w:sz w:val="32"/>
          <w:szCs w:val="22"/>
        </w:rPr>
        <w:t>8.</w:t>
      </w: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图书馆党总支《盘活优秀馆史资源，创建“五史”引航文化育人平台》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黑体" w:eastAsia="黑体" w:hAnsi="黑体" w:cstheme="minorBidi"/>
          <w:sz w:val="32"/>
          <w:szCs w:val="22"/>
        </w:rPr>
      </w:pPr>
      <w:r w:rsidRPr="00D74508">
        <w:rPr>
          <w:rFonts w:ascii="黑体" w:eastAsia="黑体" w:hAnsi="黑体" w:cstheme="minorBidi" w:hint="eastAsia"/>
          <w:sz w:val="32"/>
          <w:szCs w:val="22"/>
        </w:rPr>
        <w:t>三等奖</w:t>
      </w:r>
      <w:r w:rsidR="0056066C">
        <w:rPr>
          <w:rFonts w:ascii="黑体" w:eastAsia="黑体" w:hAnsi="黑体" w:cstheme="minorBidi" w:hint="eastAsia"/>
          <w:sz w:val="32"/>
          <w:szCs w:val="22"/>
        </w:rPr>
        <w:t>（11项）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1.艺术学院机关党支部《以教师发展为靶向推动基层党建与事业发展深度融合》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2.理学院化学系党支部《学习百年党史，弘扬廉政文化》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3.冶金学院钢铁冶金第三党支部《以“党史学习教育”激发支部党建活力——记冶金学院钢铁冶金第三党支部党史学习教育进行时》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4.机械工程与自动化学院机械设计及理论研究所党支部《潜心科研，创新团队，勇挑发展重任  为国育人，教学相长，培养全面人才》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5.计算机科学与工程学院计算机科学系博士生第一党支部《齐聚力，求创新，肯奉献，构建科研型、创新型、服务型党支部》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6.医学与生物信息工程学院2020级硕士生党支部《守初心担使命，迎百年新征程》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/>
          <w:sz w:val="32"/>
          <w:szCs w:val="22"/>
        </w:rPr>
        <w:t>7.</w:t>
      </w: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江河建筑学院硕士生党支部《追溯百年峥嵘史</w:t>
      </w:r>
      <w:r w:rsidR="00C67CBF">
        <w:rPr>
          <w:rFonts w:ascii="仿宋_GB2312" w:eastAsia="仿宋_GB2312" w:hAnsiTheme="minorHAnsi" w:cstheme="minorBidi" w:hint="eastAsia"/>
          <w:sz w:val="32"/>
          <w:szCs w:val="22"/>
        </w:rPr>
        <w:t>，</w:t>
      </w: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与党同行担使命》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8.体育部党总支体育场馆管理中心党支部《创建服务型党支部，发挥战斗堡垒作用》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9.</w:t>
      </w:r>
      <w:r w:rsidR="001E10A8" w:rsidRPr="001E10A8">
        <w:rPr>
          <w:rFonts w:ascii="仿宋_GB2312" w:eastAsia="仿宋_GB2312" w:hAnsiTheme="minorHAnsi" w:cstheme="minorBidi" w:hint="eastAsia"/>
          <w:sz w:val="32"/>
          <w:szCs w:val="22"/>
        </w:rPr>
        <w:t>继续教育学院党委沈河校区管委会机关党支部</w:t>
      </w: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《勇于担当 甘于奉献 打造平安校园》</w:t>
      </w:r>
    </w:p>
    <w:p w:rsidR="00D74508" w:rsidRPr="00D74508" w:rsidRDefault="00D74508" w:rsidP="00D74508">
      <w:pPr>
        <w:spacing w:line="560" w:lineRule="exact"/>
        <w:ind w:firstLineChars="200" w:firstLine="640"/>
        <w:rPr>
          <w:rFonts w:ascii="仿宋_GB2312" w:eastAsia="仿宋_GB2312" w:hAnsiTheme="minorHAnsi" w:cstheme="minorBidi"/>
          <w:sz w:val="32"/>
          <w:szCs w:val="22"/>
        </w:rPr>
      </w:pP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10.直属部门党委学生指导服务中心党支部《学党史、庆百年，开新局、做表率——学生指导服务中心党支部多措并举落实“我为师生做实事”》</w:t>
      </w:r>
    </w:p>
    <w:p w:rsidR="001C266F" w:rsidRPr="00D74508" w:rsidRDefault="00D74508" w:rsidP="0041729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74508">
        <w:rPr>
          <w:rFonts w:ascii="仿宋_GB2312" w:eastAsia="仿宋_GB2312" w:hAnsiTheme="minorHAnsi" w:cstheme="minorBidi"/>
          <w:sz w:val="32"/>
          <w:szCs w:val="22"/>
        </w:rPr>
        <w:t>11.</w:t>
      </w:r>
      <w:r w:rsidRPr="00D74508">
        <w:rPr>
          <w:rFonts w:ascii="仿宋_GB2312" w:eastAsia="仿宋_GB2312" w:hAnsiTheme="minorHAnsi" w:cstheme="minorBidi" w:hint="eastAsia"/>
          <w:sz w:val="32"/>
          <w:szCs w:val="22"/>
        </w:rPr>
        <w:t>后勤党委医院党支部《凝聚行动向心力，提升服务下功夫》</w:t>
      </w:r>
    </w:p>
    <w:sectPr w:rsidR="001C266F" w:rsidRPr="00D74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EC" w:rsidRDefault="003A02EC" w:rsidP="007B0120">
      <w:r>
        <w:separator/>
      </w:r>
    </w:p>
  </w:endnote>
  <w:endnote w:type="continuationSeparator" w:id="0">
    <w:p w:rsidR="003A02EC" w:rsidRDefault="003A02EC" w:rsidP="007B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EC" w:rsidRDefault="003A02EC" w:rsidP="007B0120">
      <w:r>
        <w:separator/>
      </w:r>
    </w:p>
  </w:footnote>
  <w:footnote w:type="continuationSeparator" w:id="0">
    <w:p w:rsidR="003A02EC" w:rsidRDefault="003A02EC" w:rsidP="007B0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51"/>
    <w:rsid w:val="000A5FB3"/>
    <w:rsid w:val="001012BA"/>
    <w:rsid w:val="00176D80"/>
    <w:rsid w:val="001A7C31"/>
    <w:rsid w:val="001C266F"/>
    <w:rsid w:val="001E10A8"/>
    <w:rsid w:val="00201A05"/>
    <w:rsid w:val="00230491"/>
    <w:rsid w:val="00240D3A"/>
    <w:rsid w:val="00261D04"/>
    <w:rsid w:val="002C3DEE"/>
    <w:rsid w:val="002F4E32"/>
    <w:rsid w:val="003A02EC"/>
    <w:rsid w:val="003A38FA"/>
    <w:rsid w:val="003C579D"/>
    <w:rsid w:val="004146CB"/>
    <w:rsid w:val="00417291"/>
    <w:rsid w:val="00433DEC"/>
    <w:rsid w:val="004513DF"/>
    <w:rsid w:val="004C3D3D"/>
    <w:rsid w:val="0056066C"/>
    <w:rsid w:val="005664C1"/>
    <w:rsid w:val="0059184A"/>
    <w:rsid w:val="005A7E0A"/>
    <w:rsid w:val="005E1937"/>
    <w:rsid w:val="0072232F"/>
    <w:rsid w:val="007B0120"/>
    <w:rsid w:val="007B6FE4"/>
    <w:rsid w:val="0087117C"/>
    <w:rsid w:val="008A08D0"/>
    <w:rsid w:val="00900D62"/>
    <w:rsid w:val="00901A80"/>
    <w:rsid w:val="009271A9"/>
    <w:rsid w:val="0093055E"/>
    <w:rsid w:val="009544B1"/>
    <w:rsid w:val="0095657E"/>
    <w:rsid w:val="009A1BF2"/>
    <w:rsid w:val="009B3D44"/>
    <w:rsid w:val="009E5DF7"/>
    <w:rsid w:val="00A40651"/>
    <w:rsid w:val="00B043BF"/>
    <w:rsid w:val="00BA1737"/>
    <w:rsid w:val="00BE225D"/>
    <w:rsid w:val="00C018E4"/>
    <w:rsid w:val="00C25B19"/>
    <w:rsid w:val="00C3772C"/>
    <w:rsid w:val="00C67CBF"/>
    <w:rsid w:val="00C75443"/>
    <w:rsid w:val="00D02CEA"/>
    <w:rsid w:val="00D5200B"/>
    <w:rsid w:val="00D55C0B"/>
    <w:rsid w:val="00D74508"/>
    <w:rsid w:val="00DB20EB"/>
    <w:rsid w:val="00DD66CC"/>
    <w:rsid w:val="00F64A7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07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1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1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3D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3DEC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1C266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1C266F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2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0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0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01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01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3D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3DEC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1C266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1C266F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45E8-D270-4EF6-BAC3-238E8A9D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500</Characters>
  <Application>Microsoft Office Word</Application>
  <DocSecurity>0</DocSecurity>
  <Lines>33</Lines>
  <Paragraphs>13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Hui</dc:creator>
  <cp:keywords/>
  <dc:description/>
  <cp:lastModifiedBy>未定义</cp:lastModifiedBy>
  <cp:revision>1</cp:revision>
  <cp:lastPrinted>2021-12-13T03:12:00Z</cp:lastPrinted>
  <dcterms:created xsi:type="dcterms:W3CDTF">2021-12-21T09:46:00Z</dcterms:created>
  <dcterms:modified xsi:type="dcterms:W3CDTF">2021-12-21T09:46:00Z</dcterms:modified>
</cp:coreProperties>
</file>