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6F91" w14:textId="66A771EA" w:rsidR="005043AF" w:rsidRPr="005043AF" w:rsidRDefault="005043AF" w:rsidP="005043A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3939E6">
        <w:rPr>
          <w:rFonts w:ascii="黑体" w:eastAsia="黑体" w:hAnsi="黑体"/>
          <w:sz w:val="32"/>
          <w:szCs w:val="32"/>
        </w:rPr>
        <w:t>5</w:t>
      </w:r>
    </w:p>
    <w:p w14:paraId="2D6B9BAF" w14:textId="10EB54A1" w:rsidR="00895C83" w:rsidRPr="00300049" w:rsidRDefault="00895C83" w:rsidP="00895C83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300049">
        <w:rPr>
          <w:rFonts w:ascii="方正小标宋_GBK" w:eastAsia="方正小标宋_GBK" w:hint="eastAsia"/>
          <w:b/>
          <w:sz w:val="44"/>
          <w:szCs w:val="44"/>
        </w:rPr>
        <w:t>“双一流”建设</w:t>
      </w:r>
      <w:r w:rsidR="00743C1D">
        <w:rPr>
          <w:rFonts w:ascii="方正小标宋_GBK" w:eastAsia="方正小标宋_GBK" w:hint="eastAsia"/>
          <w:b/>
          <w:sz w:val="44"/>
          <w:szCs w:val="44"/>
        </w:rPr>
        <w:t>学科</w:t>
      </w:r>
      <w:r w:rsidRPr="00300049">
        <w:rPr>
          <w:rFonts w:ascii="方正小标宋_GBK" w:eastAsia="方正小标宋_GBK" w:hint="eastAsia"/>
          <w:b/>
          <w:sz w:val="44"/>
          <w:szCs w:val="44"/>
        </w:rPr>
        <w:t>监测数据</w:t>
      </w:r>
      <w:r w:rsidR="005F730E">
        <w:rPr>
          <w:rFonts w:ascii="方正小标宋_GBK" w:eastAsia="方正小标宋_GBK" w:hint="eastAsia"/>
          <w:b/>
          <w:sz w:val="44"/>
          <w:szCs w:val="44"/>
        </w:rPr>
        <w:t>审核任务</w:t>
      </w:r>
      <w:r w:rsidRPr="00300049">
        <w:rPr>
          <w:rFonts w:ascii="方正小标宋_GBK" w:eastAsia="方正小标宋_GBK" w:hint="eastAsia"/>
          <w:b/>
          <w:sz w:val="44"/>
          <w:szCs w:val="44"/>
        </w:rPr>
        <w:t>分工</w:t>
      </w:r>
      <w:r w:rsidR="005F730E">
        <w:rPr>
          <w:rFonts w:ascii="方正小标宋_GBK" w:eastAsia="方正小标宋_GBK" w:hint="eastAsia"/>
          <w:b/>
          <w:sz w:val="44"/>
          <w:szCs w:val="44"/>
        </w:rPr>
        <w:t>表</w:t>
      </w:r>
    </w:p>
    <w:p w14:paraId="14405B86" w14:textId="77777777" w:rsidR="00895C83" w:rsidRDefault="00895C83" w:rsidP="00895C83"/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36"/>
        <w:gridCol w:w="7514"/>
        <w:gridCol w:w="1891"/>
      </w:tblGrid>
      <w:tr w:rsidR="006B4D7B" w:rsidRPr="00743C1D" w14:paraId="2E88DDD2" w14:textId="77777777" w:rsidTr="00743C1D">
        <w:trPr>
          <w:trHeight w:val="454"/>
          <w:tblHeader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3DA15" w14:textId="77777777" w:rsidR="006B4D7B" w:rsidRPr="00743C1D" w:rsidRDefault="006B4D7B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 w:rsidRPr="00743C1D"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  <w:t>监测项目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629" w14:textId="77777777" w:rsidR="006B4D7B" w:rsidRPr="00743C1D" w:rsidRDefault="006B4D7B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 w:rsidRPr="00743C1D"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  <w:t>监测要素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503" w14:textId="77777777" w:rsidR="006B4D7B" w:rsidRPr="00743C1D" w:rsidRDefault="006B4D7B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 w:rsidRPr="00743C1D"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  <w:t>核心监测点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74B" w14:textId="77777777" w:rsidR="006B4D7B" w:rsidRPr="00743C1D" w:rsidRDefault="00EA50EF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 w:rsidRPr="00743C1D">
              <w:rPr>
                <w:rFonts w:ascii="黑体" w:eastAsia="黑体" w:hAnsi="黑体" w:cs="Times New Roman Regular" w:hint="eastAsia"/>
                <w:bCs/>
                <w:color w:val="000000"/>
                <w:sz w:val="28"/>
                <w:szCs w:val="28"/>
              </w:rPr>
              <w:t>审核部门</w:t>
            </w:r>
          </w:p>
        </w:tc>
      </w:tr>
      <w:tr w:rsidR="006B4D7B" w:rsidRPr="00743C1D" w14:paraId="1A2F346E" w14:textId="77777777" w:rsidTr="00743C1D">
        <w:trPr>
          <w:trHeight w:val="397"/>
          <w:jc w:val="center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29642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</w:t>
            </w:r>
          </w:p>
          <w:p w14:paraId="053B3B12" w14:textId="77777777" w:rsidR="006B4D7B" w:rsidRPr="00743C1D" w:rsidRDefault="006B4D7B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学科建设进展(1)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5D3E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X0101</w:t>
            </w:r>
          </w:p>
          <w:p w14:paraId="13AEAE11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建设进展(2)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8CA8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X010101学科建设进展情况写实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1A2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学科处</w:t>
            </w:r>
          </w:p>
        </w:tc>
      </w:tr>
      <w:tr w:rsidR="006B4D7B" w:rsidRPr="00743C1D" w14:paraId="1ECCD381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B2E1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D35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C0E3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X010102学科建设经费数额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D66" w14:textId="310B132C" w:rsidR="006B4D7B" w:rsidRDefault="00895C83" w:rsidP="001B4EF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计财处</w:t>
            </w:r>
          </w:p>
          <w:p w14:paraId="78B3A4F9" w14:textId="0AE3CC03" w:rsidR="00CD0C71" w:rsidRPr="00743C1D" w:rsidRDefault="00CD0C71" w:rsidP="001B4EF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学科处</w:t>
            </w:r>
          </w:p>
        </w:tc>
      </w:tr>
      <w:tr w:rsidR="006B4D7B" w:rsidRPr="00743C1D" w14:paraId="16A84F32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B6D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E159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X0199</w:t>
            </w:r>
          </w:p>
          <w:p w14:paraId="4F65D04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其他突破性进展与成效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494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X019901......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69F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学科处</w:t>
            </w:r>
          </w:p>
        </w:tc>
      </w:tr>
      <w:tr w:rsidR="006B4D7B" w:rsidRPr="00743C1D" w14:paraId="51BBF219" w14:textId="77777777" w:rsidTr="00743C1D">
        <w:trPr>
          <w:trHeight w:val="340"/>
          <w:jc w:val="center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2E75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</w:t>
            </w:r>
          </w:p>
          <w:p w14:paraId="6EA1B49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培养拔尖创新人才(4)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A09B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X0201</w:t>
            </w:r>
          </w:p>
          <w:p w14:paraId="4C731A2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教书育人(2)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DBD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X020101导师责任落实情况写实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35B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研究生院</w:t>
            </w:r>
          </w:p>
        </w:tc>
      </w:tr>
      <w:tr w:rsidR="006B4D7B" w:rsidRPr="00743C1D" w14:paraId="7237632D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935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ED1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A3A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X020102实验室、科研团队等党建情况写实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C69D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组织部</w:t>
            </w:r>
          </w:p>
        </w:tc>
      </w:tr>
      <w:tr w:rsidR="006B4D7B" w:rsidRPr="00743C1D" w14:paraId="0F47FD5A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B60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6F331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X0202</w:t>
            </w:r>
          </w:p>
          <w:p w14:paraId="474C8CCC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培养过程(5)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A76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X020201国家级教学成果奖数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E3A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教务处</w:t>
            </w:r>
          </w:p>
        </w:tc>
      </w:tr>
      <w:tr w:rsidR="006B4D7B" w:rsidRPr="00743C1D" w14:paraId="318E7B42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16D9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62AA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F9CF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X020202硕士导师数和博士导师数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32D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研究生院</w:t>
            </w:r>
          </w:p>
        </w:tc>
      </w:tr>
      <w:tr w:rsidR="006B4D7B" w:rsidRPr="00743C1D" w14:paraId="37DC3F54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588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62A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19B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X020203给本科生上课的正教</w:t>
            </w:r>
            <w:proofErr w:type="gramStart"/>
            <w:r w:rsidRPr="00743C1D">
              <w:rPr>
                <w:rFonts w:cs="Times New Roman Regular"/>
                <w:color w:val="000000"/>
              </w:rPr>
              <w:t>授人数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CBC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教务处</w:t>
            </w:r>
          </w:p>
        </w:tc>
      </w:tr>
      <w:tr w:rsidR="006B4D7B" w:rsidRPr="00743C1D" w14:paraId="1B2C19E5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65ADA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0EC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B64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X020204学生国内外竞赛获奖项目清单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48A7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创新创业学院</w:t>
            </w:r>
          </w:p>
        </w:tc>
      </w:tr>
      <w:tr w:rsidR="006B4D7B" w:rsidRPr="00743C1D" w14:paraId="727FAFE4" w14:textId="77777777" w:rsidTr="00743C1D">
        <w:trPr>
          <w:trHeight w:val="340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16F9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00B74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X0203</w:t>
            </w:r>
          </w:p>
          <w:p w14:paraId="4B440F12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毕业就业(2)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CA5" w14:textId="77777777" w:rsidR="006B4D7B" w:rsidRPr="00743C1D" w:rsidRDefault="006B4D7B" w:rsidP="006B4D7B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X020302学科领域突出贡献者清单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27C" w14:textId="77777777" w:rsidR="006B4D7B" w:rsidRPr="00743C1D" w:rsidRDefault="00895C83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外联处</w:t>
            </w:r>
          </w:p>
        </w:tc>
      </w:tr>
      <w:tr w:rsidR="006B4D7B" w:rsidRPr="00743C1D" w14:paraId="6DFB229D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BDA8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7AB6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X0204</w:t>
            </w:r>
          </w:p>
          <w:p w14:paraId="56765771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国际交流合作(3)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7487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</w:t>
            </w:r>
            <w:proofErr w:type="gramStart"/>
            <w:r w:rsidRPr="00743C1D">
              <w:rPr>
                <w:rFonts w:cs="Times New Roman Regular"/>
                <w:color w:val="000000"/>
              </w:rPr>
              <w:t>020401来本</w:t>
            </w:r>
            <w:proofErr w:type="gramEnd"/>
            <w:r w:rsidRPr="00743C1D">
              <w:rPr>
                <w:rFonts w:cs="Times New Roman Regular"/>
                <w:color w:val="000000"/>
              </w:rPr>
              <w:t>学科攻读学位的留学生和交流学者人数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16CB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3A3E64F8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DC11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5BE9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40D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X020402学生参加本领域国内外重要学术会议并作报告人员清单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F96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  <w:p w14:paraId="51656772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32B8EF65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4ECC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F8D4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X0299</w:t>
            </w:r>
          </w:p>
          <w:p w14:paraId="771B93D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lastRenderedPageBreak/>
              <w:t>其他突破性进展与成效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7287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lastRenderedPageBreak/>
              <w:t>X029901……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9EF3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研究生院</w:t>
            </w:r>
          </w:p>
          <w:p w14:paraId="75A0BE7E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lastRenderedPageBreak/>
              <w:t>教务处</w:t>
            </w:r>
          </w:p>
        </w:tc>
      </w:tr>
      <w:tr w:rsidR="006B4D7B" w:rsidRPr="00743C1D" w14:paraId="242F4938" w14:textId="77777777" w:rsidTr="00743C1D">
        <w:trPr>
          <w:trHeight w:val="454"/>
          <w:jc w:val="center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4C6D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lastRenderedPageBreak/>
              <w:t>X03</w:t>
            </w:r>
          </w:p>
          <w:p w14:paraId="470CF51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建设一流师资队伍(3)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2EB7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X0301</w:t>
            </w:r>
          </w:p>
          <w:p w14:paraId="71B0F179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师德师风建设(1)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1B5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X030101师德师风建设情况写实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53E" w14:textId="452F9CE1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  <w:r w:rsidR="005F730E">
              <w:rPr>
                <w:rFonts w:cs="Times New Roman Regular" w:hint="eastAsia"/>
                <w:color w:val="000000"/>
              </w:rPr>
              <w:t>（教师工作部）</w:t>
            </w:r>
          </w:p>
        </w:tc>
      </w:tr>
      <w:tr w:rsidR="006B4D7B" w:rsidRPr="00743C1D" w14:paraId="4D96B742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C03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B8EB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X0302</w:t>
            </w:r>
          </w:p>
          <w:p w14:paraId="2E6FF42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专任教师队伍(5)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3B69" w14:textId="77777777" w:rsidR="006B4D7B" w:rsidRPr="00743C1D" w:rsidRDefault="006B4D7B" w:rsidP="00743C1D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X030201杰出人才清单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A4F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11F30DDF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41A9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0AC5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513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X030202学科专任教师数量及结构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79C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087E6AD4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E17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F6E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A7A" w14:textId="77777777" w:rsidR="006B4D7B" w:rsidRPr="00743C1D" w:rsidRDefault="006B4D7B" w:rsidP="00743C1D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X030203学科主要方向、学科带头人及中青年学术骨干清单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403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1E49F212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0248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77FF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4494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X030204博士后和科研助理数量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4E4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  <w:p w14:paraId="1FA1D3E0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58A87D5A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712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901F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27B0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X030205外籍专任教师数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654E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  <w:p w14:paraId="5253170F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42035629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DDCE8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089BF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X0303</w:t>
            </w:r>
          </w:p>
          <w:p w14:paraId="0C61399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师资队伍国际水平(4)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0C4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X030301教师担任国内外重要期刊负责人清单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531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094EA186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492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F48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256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X030302教师在国内外重要学术组织任职主要负责人清单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CEF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  <w:p w14:paraId="055E2F70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0C7F0931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503F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4E1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91A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X030303教师参加本领域重要学术会议并作报告人员清单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3365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  <w:p w14:paraId="6EA35EF7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79BC902D" w14:textId="77777777" w:rsidTr="00743C1D">
        <w:trPr>
          <w:trHeight w:val="397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602A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EA0C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070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X030304教师担任国际比赛评委、裁判人员清单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B70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4D286BA6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FC0B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908D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X0399</w:t>
            </w:r>
          </w:p>
          <w:p w14:paraId="1374E79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其他突破性进展与成效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A46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X039901……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EAC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42701655" w14:textId="77777777" w:rsidTr="00743C1D">
        <w:trPr>
          <w:trHeight w:val="454"/>
          <w:jc w:val="center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9DDE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</w:t>
            </w:r>
          </w:p>
          <w:p w14:paraId="52D309F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提升科学研究水平(3)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22B0A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X0401</w:t>
            </w:r>
          </w:p>
          <w:p w14:paraId="70A9DE18" w14:textId="77777777" w:rsidR="006B4D7B" w:rsidRPr="00743C1D" w:rsidRDefault="006B4D7B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科学研究与实践创新(5)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927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X040101教师获得的国家自然科学奖、技术发明奖、科技进步奖清单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F83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5D7DB242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8A6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7A5E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46F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X040102教师获得的国内外重要奖项清单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737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  <w:p w14:paraId="3214A7FF" w14:textId="77777777" w:rsidR="00895C83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人事处</w:t>
            </w:r>
          </w:p>
        </w:tc>
      </w:tr>
      <w:tr w:rsidR="006B4D7B" w:rsidRPr="00743C1D" w14:paraId="5E39F775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C78E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F11C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C0C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X040103教师公开出版的专著清单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F8E9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221BE56C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243C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FEBF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D0E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X040104教师在国内外重要期刊发表的代表性论文清单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20B8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6745440A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2B0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7F691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8C5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X040105承担国内外重大设计与展演任务清单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D38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37D74365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02466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450F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X0402</w:t>
            </w:r>
          </w:p>
          <w:p w14:paraId="4813086C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科研平台建设(5)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503" w14:textId="77777777" w:rsidR="006B4D7B" w:rsidRPr="00743C1D" w:rsidRDefault="006B4D7B" w:rsidP="006B4D7B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X040202国家重大科技创新平台和基地清单、绩效评估情况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C65" w14:textId="77777777" w:rsidR="006B4D7B" w:rsidRPr="00743C1D" w:rsidRDefault="00895C83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895C83" w:rsidRPr="00743C1D" w14:paraId="137B1059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5853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51CD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03A8" w14:textId="77777777" w:rsidR="00895C83" w:rsidRPr="00743C1D" w:rsidRDefault="00895C83" w:rsidP="00895C83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X040203部省级重点研究基地清单、绩效评估情况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2A3C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895C83" w:rsidRPr="00743C1D" w14:paraId="79AE6665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E3EC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BA69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AB8" w14:textId="77777777" w:rsidR="00895C83" w:rsidRPr="00743C1D" w:rsidRDefault="00895C83" w:rsidP="00895C83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X040204纵向、横向到校科研经费数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5FE4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895C83" w:rsidRPr="00743C1D" w14:paraId="3134A21B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3637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A9D6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FA8" w14:textId="77777777" w:rsidR="00895C83" w:rsidRPr="00743C1D" w:rsidRDefault="00895C83" w:rsidP="00895C83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X040205主办的国际学术期刊清单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2A40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  <w:p w14:paraId="4607B842" w14:textId="77777777" w:rsidR="00895C83" w:rsidRPr="00743C1D" w:rsidRDefault="00895C83" w:rsidP="00895C83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国际处</w:t>
            </w:r>
          </w:p>
        </w:tc>
      </w:tr>
      <w:tr w:rsidR="006B4D7B" w:rsidRPr="00743C1D" w14:paraId="6E8F9322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AF6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510A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X0403</w:t>
            </w:r>
          </w:p>
          <w:p w14:paraId="4565D1F0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国际影响力(1)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ADD7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X040301参与国内外标准制定项目清单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026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4363798B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C7DAF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E5FA5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X0499</w:t>
            </w:r>
          </w:p>
          <w:p w14:paraId="42E7F1D7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其他突破性进展与成效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816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X049901……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BCF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0A987CBC" w14:textId="77777777" w:rsidTr="00743C1D">
        <w:trPr>
          <w:trHeight w:val="454"/>
          <w:jc w:val="center"/>
        </w:trPr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9F10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</w:t>
            </w:r>
          </w:p>
          <w:p w14:paraId="15F5134A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社会服务(3)</w:t>
            </w: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B5A0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X0501</w:t>
            </w:r>
          </w:p>
          <w:p w14:paraId="54D1C0B9" w14:textId="77777777" w:rsidR="006B4D7B" w:rsidRPr="00743C1D" w:rsidRDefault="006B4D7B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成果转化(2)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DF4" w14:textId="77777777" w:rsidR="006B4D7B" w:rsidRPr="00743C1D" w:rsidRDefault="006B4D7B" w:rsidP="006B4D7B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X050102成果转化和咨询服务到校金额</w:t>
            </w:r>
            <w:r w:rsidR="00743C1D">
              <w:rPr>
                <w:rFonts w:cs="Times New Roman Regular" w:hint="eastAsia"/>
                <w:color w:val="000000"/>
              </w:rPr>
              <w:t>（含支撑学科）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DD4" w14:textId="77777777" w:rsidR="006B4D7B" w:rsidRPr="00743C1D" w:rsidRDefault="00895C83" w:rsidP="006B4D7B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6A17E87F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ED0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BA6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X0502</w:t>
            </w:r>
          </w:p>
          <w:p w14:paraId="0562E17B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proofErr w:type="gramStart"/>
            <w:r w:rsidRPr="00743C1D">
              <w:rPr>
                <w:rFonts w:cs="Times New Roman Regular"/>
                <w:color w:val="000000"/>
              </w:rPr>
              <w:t>智库建设</w:t>
            </w:r>
            <w:proofErr w:type="gramEnd"/>
            <w:r w:rsidRPr="00743C1D">
              <w:rPr>
                <w:rFonts w:cs="Times New Roman Regular"/>
                <w:color w:val="000000"/>
              </w:rPr>
              <w:t>(1)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A11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X050201</w:t>
            </w:r>
            <w:proofErr w:type="gramStart"/>
            <w:r w:rsidRPr="00743C1D">
              <w:rPr>
                <w:rFonts w:cs="Times New Roman Regular"/>
                <w:color w:val="000000"/>
              </w:rPr>
              <w:t>智库建设</w:t>
            </w:r>
            <w:proofErr w:type="gramEnd"/>
            <w:r w:rsidRPr="00743C1D">
              <w:rPr>
                <w:rFonts w:cs="Times New Roman Regular"/>
                <w:color w:val="000000"/>
              </w:rPr>
              <w:t>与</w:t>
            </w:r>
            <w:proofErr w:type="gramStart"/>
            <w:r w:rsidRPr="00743C1D">
              <w:rPr>
                <w:rFonts w:cs="Times New Roman Regular"/>
                <w:color w:val="000000"/>
              </w:rPr>
              <w:t>咨</w:t>
            </w:r>
            <w:proofErr w:type="gramEnd"/>
            <w:r w:rsidRPr="00743C1D">
              <w:rPr>
                <w:rFonts w:cs="Times New Roman Regular"/>
                <w:color w:val="000000"/>
              </w:rPr>
              <w:t>政研究情况写实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25D" w14:textId="77777777" w:rsidR="006B4D7B" w:rsidRPr="00743C1D" w:rsidRDefault="00895C83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1CC36971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519D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C91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X0503</w:t>
            </w:r>
          </w:p>
          <w:p w14:paraId="7E70E452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服务社会(2)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18BF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X050301协同育人情况写实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412" w14:textId="77777777" w:rsidR="006B4D7B" w:rsidRPr="00743C1D" w:rsidRDefault="00743C1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研究生院</w:t>
            </w:r>
          </w:p>
          <w:p w14:paraId="61E88AD3" w14:textId="77777777" w:rsidR="00743C1D" w:rsidRPr="00743C1D" w:rsidRDefault="00743C1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教务处</w:t>
            </w:r>
          </w:p>
          <w:p w14:paraId="3122BD42" w14:textId="77777777" w:rsidR="00743C1D" w:rsidRPr="00743C1D" w:rsidRDefault="00743C1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创新创业学院</w:t>
            </w:r>
          </w:p>
        </w:tc>
      </w:tr>
      <w:tr w:rsidR="006B4D7B" w:rsidRPr="00743C1D" w14:paraId="56CCC638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CD13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0E26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CC8" w14:textId="77777777" w:rsidR="006B4D7B" w:rsidRPr="00743C1D" w:rsidRDefault="006B4D7B" w:rsidP="00D656EA">
            <w:pPr>
              <w:adjustRightInd w:val="0"/>
              <w:snapToGrid w:val="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 xml:space="preserve"> X050302服务国家战略新兴产业、重大区域发展规划、重大工程、重大科学创新、关键技术突破等标志性成果写实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83D" w14:textId="77777777" w:rsidR="006B4D7B" w:rsidRPr="00743C1D" w:rsidRDefault="00743C1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  <w:tr w:rsidR="006B4D7B" w:rsidRPr="00743C1D" w14:paraId="2FF04392" w14:textId="77777777" w:rsidTr="00743C1D">
        <w:trPr>
          <w:trHeight w:val="454"/>
          <w:jc w:val="center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2824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9FBB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X0599</w:t>
            </w:r>
          </w:p>
          <w:p w14:paraId="34519AAE" w14:textId="77777777" w:rsidR="006B4D7B" w:rsidRPr="00743C1D" w:rsidRDefault="006B4D7B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其他突破性进展与成效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E592" w14:textId="77777777" w:rsidR="006B4D7B" w:rsidRPr="00743C1D" w:rsidRDefault="006B4D7B" w:rsidP="00D656EA">
            <w:pPr>
              <w:adjustRightInd w:val="0"/>
              <w:snapToGrid w:val="0"/>
              <w:ind w:firstLineChars="50" w:firstLine="120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/>
                <w:color w:val="000000"/>
              </w:rPr>
              <w:t>X059901……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DC24" w14:textId="77777777" w:rsidR="006B4D7B" w:rsidRPr="00743C1D" w:rsidRDefault="00743C1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43C1D">
              <w:rPr>
                <w:rFonts w:cs="Times New Roman Regular" w:hint="eastAsia"/>
                <w:color w:val="000000"/>
              </w:rPr>
              <w:t>科研院</w:t>
            </w:r>
          </w:p>
        </w:tc>
      </w:tr>
    </w:tbl>
    <w:p w14:paraId="2F5D007F" w14:textId="77777777" w:rsidR="006B4D7B" w:rsidRDefault="006B4D7B"/>
    <w:sectPr w:rsidR="006B4D7B" w:rsidSect="006B4D7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73872" w14:textId="77777777" w:rsidR="00EC32E6" w:rsidRDefault="00EC32E6" w:rsidP="005F730E">
      <w:r>
        <w:separator/>
      </w:r>
    </w:p>
  </w:endnote>
  <w:endnote w:type="continuationSeparator" w:id="0">
    <w:p w14:paraId="63FEA82E" w14:textId="77777777" w:rsidR="00EC32E6" w:rsidRDefault="00EC32E6" w:rsidP="005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337090"/>
      <w:docPartObj>
        <w:docPartGallery w:val="Page Numbers (Bottom of Page)"/>
        <w:docPartUnique/>
      </w:docPartObj>
    </w:sdtPr>
    <w:sdtEndPr/>
    <w:sdtContent>
      <w:p w14:paraId="55BE8C8D" w14:textId="420527CC" w:rsidR="003574C7" w:rsidRDefault="003574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36" w:rsidRPr="00AF6F36">
          <w:rPr>
            <w:noProof/>
            <w:lang w:val="zh-CN"/>
          </w:rPr>
          <w:t>4</w:t>
        </w:r>
        <w:r>
          <w:fldChar w:fldCharType="end"/>
        </w:r>
      </w:p>
    </w:sdtContent>
  </w:sdt>
  <w:p w14:paraId="18CCFCA1" w14:textId="77777777" w:rsidR="003574C7" w:rsidRDefault="00357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D575" w14:textId="77777777" w:rsidR="00EC32E6" w:rsidRDefault="00EC32E6" w:rsidP="005F730E">
      <w:r>
        <w:separator/>
      </w:r>
    </w:p>
  </w:footnote>
  <w:footnote w:type="continuationSeparator" w:id="0">
    <w:p w14:paraId="2E4ABDCC" w14:textId="77777777" w:rsidR="00EC32E6" w:rsidRDefault="00EC32E6" w:rsidP="005F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7B"/>
    <w:rsid w:val="00064443"/>
    <w:rsid w:val="001B4EFB"/>
    <w:rsid w:val="002F0008"/>
    <w:rsid w:val="003574C7"/>
    <w:rsid w:val="003939E6"/>
    <w:rsid w:val="005043AF"/>
    <w:rsid w:val="00580E8D"/>
    <w:rsid w:val="005F730E"/>
    <w:rsid w:val="006B4D7B"/>
    <w:rsid w:val="00743C1D"/>
    <w:rsid w:val="007B65A0"/>
    <w:rsid w:val="00895C83"/>
    <w:rsid w:val="00A85B46"/>
    <w:rsid w:val="00AA7E69"/>
    <w:rsid w:val="00AF6F36"/>
    <w:rsid w:val="00CD0C71"/>
    <w:rsid w:val="00D349B3"/>
    <w:rsid w:val="00EA50EF"/>
    <w:rsid w:val="00E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BE11C"/>
  <w15:chartTrackingRefBased/>
  <w15:docId w15:val="{EEBCCAAA-3FD7-43E2-ADF9-EA5CA36E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7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30E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3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30E"/>
    <w:rPr>
      <w:rFonts w:ascii="宋体" w:eastAsia="宋体" w:hAnsi="宋体" w:cs="宋体"/>
      <w:kern w:val="0"/>
      <w:sz w:val="18"/>
      <w:szCs w:val="18"/>
    </w:rPr>
  </w:style>
  <w:style w:type="paragraph" w:styleId="a7">
    <w:name w:val="Revision"/>
    <w:hidden/>
    <w:uiPriority w:val="99"/>
    <w:semiHidden/>
    <w:rsid w:val="005F730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Qiu Yan</cp:lastModifiedBy>
  <cp:revision>6</cp:revision>
  <cp:lastPrinted>2022-06-13T12:50:00Z</cp:lastPrinted>
  <dcterms:created xsi:type="dcterms:W3CDTF">2022-06-10T10:06:00Z</dcterms:created>
  <dcterms:modified xsi:type="dcterms:W3CDTF">2022-06-23T11:12:00Z</dcterms:modified>
</cp:coreProperties>
</file>