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A0A" w:rsidRDefault="00787A0A" w:rsidP="00787A0A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附件：</w:t>
      </w:r>
    </w:p>
    <w:p w:rsidR="00787A0A" w:rsidRPr="009B13F1" w:rsidRDefault="00787A0A" w:rsidP="00787A0A">
      <w:pPr>
        <w:spacing w:line="560" w:lineRule="exact"/>
        <w:jc w:val="center"/>
        <w:rPr>
          <w:rFonts w:ascii="仿宋_GB2312" w:eastAsia="仿宋_GB2312" w:hAnsi="仿宋"/>
          <w:b/>
          <w:sz w:val="40"/>
          <w:szCs w:val="32"/>
        </w:rPr>
      </w:pPr>
      <w:r w:rsidRPr="009B13F1">
        <w:rPr>
          <w:rFonts w:ascii="仿宋_GB2312" w:eastAsia="仿宋_GB2312" w:hAnsi="仿宋" w:hint="eastAsia"/>
          <w:b/>
          <w:sz w:val="40"/>
          <w:szCs w:val="32"/>
        </w:rPr>
        <w:t xml:space="preserve"> “华夏盛世，醉美诗篇”朗诵比赛活动报名表</w:t>
      </w:r>
    </w:p>
    <w:p w:rsidR="00787A0A" w:rsidRDefault="00787A0A" w:rsidP="00787A0A">
      <w:pPr>
        <w:spacing w:afterLines="50" w:after="156" w:line="560" w:lineRule="exact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/>
          <w:sz w:val="32"/>
          <w:szCs w:val="32"/>
        </w:rPr>
        <w:t>分工会</w:t>
      </w:r>
      <w:r>
        <w:rPr>
          <w:rFonts w:ascii="仿宋_GB2312" w:eastAsia="仿宋_GB2312" w:hAnsi="仿宋" w:hint="eastAsia"/>
          <w:sz w:val="32"/>
          <w:szCs w:val="32"/>
        </w:rPr>
        <w:t>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</w:t>
      </w:r>
    </w:p>
    <w:p w:rsidR="00787A0A" w:rsidRDefault="00787A0A" w:rsidP="00787A0A">
      <w:pPr>
        <w:spacing w:afterLines="50" w:after="156" w:line="560" w:lineRule="exact"/>
        <w:rPr>
          <w:rFonts w:ascii="仿宋_GB2312" w:eastAsia="仿宋_GB2312" w:hAnsi="仿宋"/>
          <w:sz w:val="32"/>
          <w:szCs w:val="32"/>
          <w:u w:val="single"/>
        </w:rPr>
      </w:pPr>
    </w:p>
    <w:tbl>
      <w:tblPr>
        <w:tblStyle w:val="a3"/>
        <w:tblW w:w="13971" w:type="dxa"/>
        <w:jc w:val="center"/>
        <w:tblLook w:val="04A0" w:firstRow="1" w:lastRow="0" w:firstColumn="1" w:lastColumn="0" w:noHBand="0" w:noVBand="1"/>
      </w:tblPr>
      <w:tblGrid>
        <w:gridCol w:w="931"/>
        <w:gridCol w:w="1560"/>
        <w:gridCol w:w="3118"/>
        <w:gridCol w:w="2478"/>
        <w:gridCol w:w="2475"/>
        <w:gridCol w:w="813"/>
        <w:gridCol w:w="1180"/>
        <w:gridCol w:w="1416"/>
      </w:tblGrid>
      <w:tr w:rsidR="00787A0A" w:rsidTr="00D9399B">
        <w:trPr>
          <w:trHeight w:val="495"/>
          <w:jc w:val="center"/>
        </w:trPr>
        <w:tc>
          <w:tcPr>
            <w:tcW w:w="931" w:type="dxa"/>
            <w:vMerge w:val="restart"/>
            <w:vAlign w:val="center"/>
          </w:tcPr>
          <w:p w:rsidR="00787A0A" w:rsidRDefault="00787A0A" w:rsidP="00D9399B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序号</w:t>
            </w:r>
          </w:p>
        </w:tc>
        <w:tc>
          <w:tcPr>
            <w:tcW w:w="1560" w:type="dxa"/>
            <w:vMerge w:val="restart"/>
            <w:vAlign w:val="center"/>
          </w:tcPr>
          <w:p w:rsidR="00787A0A" w:rsidRDefault="00787A0A" w:rsidP="00D9399B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姓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/>
                <w:sz w:val="28"/>
                <w:szCs w:val="28"/>
              </w:rPr>
              <w:t>名</w:t>
            </w:r>
          </w:p>
        </w:tc>
        <w:tc>
          <w:tcPr>
            <w:tcW w:w="3118" w:type="dxa"/>
            <w:vMerge w:val="restart"/>
            <w:vAlign w:val="center"/>
          </w:tcPr>
          <w:p w:rsidR="00787A0A" w:rsidRDefault="00787A0A" w:rsidP="00D9399B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作品名称</w:t>
            </w:r>
          </w:p>
        </w:tc>
        <w:tc>
          <w:tcPr>
            <w:tcW w:w="2478" w:type="dxa"/>
            <w:vMerge w:val="restart"/>
            <w:vAlign w:val="center"/>
          </w:tcPr>
          <w:p w:rsidR="00787A0A" w:rsidRDefault="00787A0A" w:rsidP="00D9399B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朗诵</w:t>
            </w:r>
            <w:r>
              <w:rPr>
                <w:rFonts w:ascii="仿宋_GB2312" w:eastAsia="仿宋_GB2312" w:hAnsi="仿宋"/>
                <w:sz w:val="28"/>
                <w:szCs w:val="28"/>
              </w:rPr>
              <w:t>形式</w:t>
            </w:r>
          </w:p>
          <w:p w:rsidR="00787A0A" w:rsidRDefault="00787A0A" w:rsidP="00D9399B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"/>
                <w:szCs w:val="21"/>
              </w:rPr>
            </w:pPr>
            <w:r w:rsidRPr="00EF47F1">
              <w:rPr>
                <w:rFonts w:ascii="仿宋_GB2312" w:eastAsia="仿宋_GB2312" w:hAnsi="仿宋" w:hint="eastAsia"/>
                <w:sz w:val="22"/>
                <w:szCs w:val="21"/>
              </w:rPr>
              <w:t>（</w:t>
            </w:r>
            <w:proofErr w:type="gramStart"/>
            <w:r w:rsidRPr="00EF47F1">
              <w:rPr>
                <w:rFonts w:ascii="仿宋_GB2312" w:eastAsia="仿宋_GB2312" w:hAnsi="仿宋" w:hint="eastAsia"/>
                <w:sz w:val="22"/>
                <w:szCs w:val="21"/>
              </w:rPr>
              <w:t>独诵</w:t>
            </w:r>
            <w:proofErr w:type="gramEnd"/>
            <w:r w:rsidRPr="00EF47F1">
              <w:rPr>
                <w:rFonts w:ascii="仿宋_GB2312" w:eastAsia="仿宋_GB2312" w:hAnsi="仿宋" w:hint="eastAsia"/>
                <w:sz w:val="22"/>
                <w:szCs w:val="21"/>
              </w:rPr>
              <w:t>/多人朗诵）</w:t>
            </w:r>
          </w:p>
        </w:tc>
        <w:tc>
          <w:tcPr>
            <w:tcW w:w="2475" w:type="dxa"/>
            <w:vMerge w:val="restart"/>
            <w:vAlign w:val="center"/>
          </w:tcPr>
          <w:p w:rsidR="00787A0A" w:rsidRDefault="00787A0A" w:rsidP="00D9399B">
            <w:pPr>
              <w:spacing w:beforeLines="50" w:before="156" w:afterLines="50" w:after="156" w:line="560" w:lineRule="exact"/>
              <w:ind w:leftChars="-6" w:left="-13" w:firstLineChars="3" w:firstLine="8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手机</w:t>
            </w:r>
            <w:r>
              <w:rPr>
                <w:rFonts w:ascii="仿宋_GB2312" w:eastAsia="仿宋_GB2312" w:hAnsi="仿宋"/>
                <w:sz w:val="28"/>
                <w:szCs w:val="28"/>
              </w:rPr>
              <w:t>号码</w:t>
            </w:r>
          </w:p>
        </w:tc>
        <w:tc>
          <w:tcPr>
            <w:tcW w:w="3409" w:type="dxa"/>
            <w:gridSpan w:val="3"/>
            <w:vAlign w:val="center"/>
          </w:tcPr>
          <w:p w:rsidR="00787A0A" w:rsidRDefault="00787A0A" w:rsidP="00D9399B">
            <w:pPr>
              <w:spacing w:line="560" w:lineRule="exact"/>
              <w:ind w:leftChars="-88" w:left="-11" w:hangingChars="62" w:hanging="174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辅助形式（用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“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√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”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标出）</w:t>
            </w:r>
          </w:p>
        </w:tc>
      </w:tr>
      <w:tr w:rsidR="00787A0A" w:rsidTr="00D9399B">
        <w:trPr>
          <w:trHeight w:val="630"/>
          <w:jc w:val="center"/>
        </w:trPr>
        <w:tc>
          <w:tcPr>
            <w:tcW w:w="931" w:type="dxa"/>
            <w:vMerge/>
            <w:vAlign w:val="center"/>
          </w:tcPr>
          <w:p w:rsidR="00787A0A" w:rsidRDefault="00787A0A" w:rsidP="00D9399B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87A0A" w:rsidRDefault="00787A0A" w:rsidP="00D9399B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</w:tcPr>
          <w:p w:rsidR="00787A0A" w:rsidRDefault="00787A0A" w:rsidP="00D9399B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78" w:type="dxa"/>
            <w:vMerge/>
            <w:vAlign w:val="center"/>
          </w:tcPr>
          <w:p w:rsidR="00787A0A" w:rsidRDefault="00787A0A" w:rsidP="00D9399B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75" w:type="dxa"/>
            <w:vMerge/>
            <w:vAlign w:val="center"/>
          </w:tcPr>
          <w:p w:rsidR="00787A0A" w:rsidRDefault="00787A0A" w:rsidP="00D9399B">
            <w:pPr>
              <w:spacing w:beforeLines="50" w:before="156" w:afterLines="50" w:after="156" w:line="560" w:lineRule="exact"/>
              <w:ind w:leftChars="-6" w:left="-13" w:firstLineChars="3" w:firstLine="8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13" w:type="dxa"/>
            <w:vAlign w:val="center"/>
          </w:tcPr>
          <w:p w:rsidR="00787A0A" w:rsidRDefault="00787A0A" w:rsidP="00787A0A">
            <w:pPr>
              <w:spacing w:line="560" w:lineRule="exact"/>
              <w:ind w:leftChars="-88" w:left="-61" w:hangingChars="62" w:hanging="124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 PPT</w:t>
            </w:r>
          </w:p>
        </w:tc>
        <w:tc>
          <w:tcPr>
            <w:tcW w:w="1180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背景音乐</w:t>
            </w:r>
          </w:p>
        </w:tc>
        <w:tc>
          <w:tcPr>
            <w:tcW w:w="1416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其它形式</w:t>
            </w:r>
          </w:p>
        </w:tc>
      </w:tr>
      <w:tr w:rsidR="00787A0A" w:rsidTr="00D9399B">
        <w:trPr>
          <w:jc w:val="center"/>
        </w:trPr>
        <w:tc>
          <w:tcPr>
            <w:tcW w:w="931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3118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478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475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813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80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16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87A0A" w:rsidTr="00D9399B">
        <w:trPr>
          <w:jc w:val="center"/>
        </w:trPr>
        <w:tc>
          <w:tcPr>
            <w:tcW w:w="931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3118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2478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2475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813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1180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1416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</w:tr>
      <w:tr w:rsidR="00787A0A" w:rsidTr="00D9399B">
        <w:trPr>
          <w:jc w:val="center"/>
        </w:trPr>
        <w:tc>
          <w:tcPr>
            <w:tcW w:w="931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3118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2478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2475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813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1180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1416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</w:tr>
      <w:tr w:rsidR="00787A0A" w:rsidTr="00D9399B">
        <w:trPr>
          <w:jc w:val="center"/>
        </w:trPr>
        <w:tc>
          <w:tcPr>
            <w:tcW w:w="931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3118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2478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2475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813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1180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1416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</w:tr>
      <w:tr w:rsidR="00787A0A" w:rsidTr="00D9399B">
        <w:trPr>
          <w:jc w:val="center"/>
        </w:trPr>
        <w:tc>
          <w:tcPr>
            <w:tcW w:w="931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3118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2478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2475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813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1180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1416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</w:tr>
      <w:tr w:rsidR="00787A0A" w:rsidTr="00D9399B">
        <w:trPr>
          <w:jc w:val="center"/>
        </w:trPr>
        <w:tc>
          <w:tcPr>
            <w:tcW w:w="931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3118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2478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2475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813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1180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1416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</w:tr>
      <w:tr w:rsidR="00787A0A" w:rsidTr="00D9399B">
        <w:trPr>
          <w:jc w:val="center"/>
        </w:trPr>
        <w:tc>
          <w:tcPr>
            <w:tcW w:w="931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3118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2478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2475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813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1180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1416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</w:tr>
      <w:tr w:rsidR="00787A0A" w:rsidTr="00D9399B">
        <w:trPr>
          <w:jc w:val="center"/>
        </w:trPr>
        <w:tc>
          <w:tcPr>
            <w:tcW w:w="931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3118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2478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2475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813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1180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  <w:tc>
          <w:tcPr>
            <w:tcW w:w="1416" w:type="dxa"/>
            <w:vAlign w:val="center"/>
          </w:tcPr>
          <w:p w:rsidR="00787A0A" w:rsidRDefault="00787A0A" w:rsidP="00D9399B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  <w:u w:val="single"/>
              </w:rPr>
            </w:pPr>
          </w:p>
        </w:tc>
      </w:tr>
    </w:tbl>
    <w:p w:rsidR="00787A0A" w:rsidRDefault="00787A0A" w:rsidP="00787A0A">
      <w:pPr>
        <w:adjustRightInd w:val="0"/>
        <w:snapToGrid w:val="0"/>
        <w:ind w:firstLineChars="200" w:firstLine="420"/>
        <w:jc w:val="left"/>
        <w:rPr>
          <w:rFonts w:ascii="仿宋_GB2312" w:eastAsia="仿宋_GB2312" w:hAnsi="仿宋"/>
          <w:szCs w:val="21"/>
        </w:rPr>
      </w:pPr>
      <w:r>
        <w:rPr>
          <w:rFonts w:ascii="仿宋_GB2312" w:eastAsia="仿宋_GB2312" w:hAnsi="仿宋"/>
          <w:szCs w:val="21"/>
        </w:rPr>
        <w:t>注</w:t>
      </w:r>
      <w:r>
        <w:rPr>
          <w:rFonts w:ascii="仿宋_GB2312" w:eastAsia="仿宋_GB2312" w:hAnsi="仿宋" w:hint="eastAsia"/>
          <w:szCs w:val="21"/>
        </w:rPr>
        <w:t>：1.朗诵作品可配背景音乐和PPT等辅助形式展示，请用“√”在表格处标出，其它形式请说明。</w:t>
      </w:r>
    </w:p>
    <w:p w:rsidR="00DB6DBE" w:rsidRPr="00787A0A" w:rsidRDefault="00787A0A" w:rsidP="00787A0A">
      <w:pPr>
        <w:adjustRightInd w:val="0"/>
        <w:snapToGrid w:val="0"/>
        <w:ind w:firstLineChars="200" w:firstLine="420"/>
        <w:jc w:val="left"/>
      </w:pPr>
      <w:r>
        <w:rPr>
          <w:rFonts w:ascii="仿宋_GB2312" w:eastAsia="仿宋_GB2312" w:hAnsi="仿宋" w:hint="eastAsia"/>
          <w:szCs w:val="21"/>
        </w:rPr>
        <w:t xml:space="preserve">    2.此表可续延</w:t>
      </w:r>
    </w:p>
    <w:sectPr w:rsidR="00DB6DBE" w:rsidRPr="00787A0A">
      <w:pgSz w:w="16838" w:h="11906" w:orient="landscape"/>
      <w:pgMar w:top="1276" w:right="1440" w:bottom="1559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BF2"/>
    <w:rsid w:val="000A7BF2"/>
    <w:rsid w:val="002D02FF"/>
    <w:rsid w:val="004B7BC3"/>
    <w:rsid w:val="00787A0A"/>
    <w:rsid w:val="008D54F9"/>
    <w:rsid w:val="00EC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A7BF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A7BF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129</Characters>
  <Application>Microsoft Office Word</Application>
  <DocSecurity>0</DocSecurity>
  <Lines>129</Lines>
  <Paragraphs>27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于昕彤</dc:creator>
  <cp:lastModifiedBy>于昕彤</cp:lastModifiedBy>
  <cp:revision>1</cp:revision>
  <dcterms:created xsi:type="dcterms:W3CDTF">2021-05-20T02:41:00Z</dcterms:created>
  <dcterms:modified xsi:type="dcterms:W3CDTF">2021-05-20T02:41:00Z</dcterms:modified>
</cp:coreProperties>
</file>