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04C" w:rsidRDefault="00A4504C">
      <w:pPr>
        <w:pStyle w:val="a3"/>
        <w:spacing w:before="4"/>
        <w:rPr>
          <w:rFonts w:ascii="Times New Roman"/>
          <w:sz w:val="17"/>
        </w:rPr>
      </w:pPr>
    </w:p>
    <w:p w:rsidR="00A4504C" w:rsidRDefault="00D228E7">
      <w:pPr>
        <w:spacing w:before="19"/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36"/>
          <w:szCs w:val="21"/>
        </w:rPr>
        <w:t>东北大学</w:t>
      </w:r>
      <w:r>
        <w:rPr>
          <w:rFonts w:ascii="黑体" w:eastAsia="黑体" w:hAnsi="黑体" w:hint="eastAsia"/>
          <w:sz w:val="36"/>
          <w:szCs w:val="21"/>
        </w:rPr>
        <w:t>20</w:t>
      </w:r>
      <w:r>
        <w:rPr>
          <w:rFonts w:ascii="黑体" w:eastAsia="黑体" w:hAnsi="黑体" w:hint="eastAsia"/>
          <w:sz w:val="36"/>
          <w:szCs w:val="21"/>
          <w:lang w:val="en-US"/>
        </w:rPr>
        <w:t>20</w:t>
      </w:r>
      <w:r>
        <w:rPr>
          <w:rFonts w:ascii="黑体" w:eastAsia="黑体" w:hAnsi="黑体" w:hint="eastAsia"/>
          <w:sz w:val="36"/>
          <w:szCs w:val="21"/>
        </w:rPr>
        <w:t>年度本科“精品骨干课程”名单</w:t>
      </w:r>
    </w:p>
    <w:p w:rsidR="00A4504C" w:rsidRDefault="00A4504C">
      <w:pPr>
        <w:pStyle w:val="a3"/>
        <w:spacing w:before="8"/>
        <w:rPr>
          <w:rFonts w:ascii="黑体"/>
          <w:sz w:val="11"/>
        </w:rPr>
      </w:pPr>
    </w:p>
    <w:tbl>
      <w:tblPr>
        <w:tblStyle w:val="a6"/>
        <w:tblW w:w="493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2834"/>
        <w:gridCol w:w="1984"/>
        <w:gridCol w:w="3701"/>
      </w:tblGrid>
      <w:tr w:rsidR="00A4504C">
        <w:trPr>
          <w:trHeight w:val="288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b/>
                <w:bCs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b/>
                <w:bCs/>
                <w:kern w:val="2"/>
                <w:sz w:val="24"/>
                <w:szCs w:val="28"/>
                <w:lang w:val="en-US" w:bidi="ar-SA"/>
              </w:rPr>
              <w:t>序号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b/>
                <w:bCs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b/>
                <w:bCs/>
                <w:kern w:val="2"/>
                <w:sz w:val="24"/>
                <w:szCs w:val="28"/>
                <w:lang w:val="en-US" w:bidi="ar-SA"/>
              </w:rPr>
              <w:t>课程名称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b/>
                <w:bCs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b/>
                <w:bCs/>
                <w:kern w:val="2"/>
                <w:sz w:val="24"/>
                <w:szCs w:val="28"/>
                <w:lang w:val="en-US" w:bidi="ar-SA"/>
              </w:rPr>
              <w:t>负责人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b/>
                <w:bCs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b/>
                <w:bCs/>
                <w:kern w:val="2"/>
                <w:sz w:val="24"/>
                <w:szCs w:val="28"/>
                <w:lang w:val="en-US" w:bidi="ar-SA"/>
              </w:rPr>
              <w:t>主讲教师</w:t>
            </w:r>
          </w:p>
        </w:tc>
      </w:tr>
      <w:tr w:rsidR="00A4504C">
        <w:trPr>
          <w:trHeight w:val="689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计算材料学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金剑锋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金剑锋、贾楠</w:t>
            </w:r>
          </w:p>
        </w:tc>
      </w:tr>
      <w:tr w:rsidR="00A4504C">
        <w:trPr>
          <w:trHeight w:val="665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2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环境与能源材料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李松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李松、王伟</w:t>
            </w:r>
          </w:p>
        </w:tc>
      </w:tr>
      <w:tr w:rsidR="00A4504C">
        <w:trPr>
          <w:trHeight w:val="864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3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工程技术创新方法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赵新军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赵新军、朱翠兰、孔祥伟、钟莹、孙晓枫、赵莹、陈红兵、张平、李丹</w:t>
            </w:r>
          </w:p>
        </w:tc>
      </w:tr>
      <w:tr w:rsidR="00A4504C">
        <w:trPr>
          <w:trHeight w:val="677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4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政治经济学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王海涛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王海涛、林艳丽</w:t>
            </w:r>
          </w:p>
        </w:tc>
      </w:tr>
      <w:tr w:rsidR="00A4504C">
        <w:trPr>
          <w:trHeight w:val="1893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5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质量管理与可靠性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张翠华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张翠华、金海哲、冯国奇、杜春沈、范学新</w:t>
            </w:r>
          </w:p>
        </w:tc>
      </w:tr>
      <w:tr w:rsidR="00A4504C">
        <w:trPr>
          <w:trHeight w:val="677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6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保险学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苑莹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苑莹、陆阳</w:t>
            </w:r>
          </w:p>
        </w:tc>
      </w:tr>
      <w:tr w:rsidR="00A4504C">
        <w:trPr>
          <w:trHeight w:val="1297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7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国际商法（一）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宁烨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宁烨、杜晓君、安岗、丁景宇</w:t>
            </w:r>
          </w:p>
        </w:tc>
      </w:tr>
      <w:tr w:rsidR="00A4504C">
        <w:trPr>
          <w:trHeight w:val="576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8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数据库原理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杨晓春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杨晓春、申德荣、聂铁铮、寇月、李芳芳</w:t>
            </w:r>
          </w:p>
        </w:tc>
      </w:tr>
      <w:tr w:rsidR="00A4504C">
        <w:trPr>
          <w:trHeight w:val="576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9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数据结构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杨雷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杨雷、张斌、张晓红、马安香</w:t>
            </w:r>
          </w:p>
        </w:tc>
      </w:tr>
      <w:tr w:rsidR="00A4504C">
        <w:trPr>
          <w:trHeight w:val="576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10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规划设计（六）：村镇规划设计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高雁鹏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高雁鹏、崔俏、李莉、庞瑞秋</w:t>
            </w:r>
          </w:p>
        </w:tc>
      </w:tr>
      <w:tr w:rsidR="00A4504C">
        <w:trPr>
          <w:trHeight w:val="1440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11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大学化学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韩义德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韩义德、桑晓光、王锦霞、王毅、李光禄、冯钟敏、吴俊标、王赟、王心姣、徐燕、张霞、孙挺、徐欣欣、王军</w:t>
            </w:r>
          </w:p>
        </w:tc>
      </w:tr>
      <w:tr w:rsidR="00A4504C">
        <w:trPr>
          <w:trHeight w:val="576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12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固体物理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公卫江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公卫江、贾鹏、张莲莲、代雪峰、杜安</w:t>
            </w:r>
          </w:p>
        </w:tc>
      </w:tr>
      <w:tr w:rsidR="00A4504C">
        <w:trPr>
          <w:trHeight w:val="576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13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最优化理论与方法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任俊超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任俊超、薛翠平、杨冬梅、周娟、刘国义、李宁</w:t>
            </w:r>
          </w:p>
        </w:tc>
      </w:tr>
      <w:tr w:rsidR="00A4504C">
        <w:trPr>
          <w:trHeight w:val="1152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14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马克思主义基本原理概论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秦书生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秦书生、张雷、李福岩、王文慧、张晓红、范芙蓉、于洪波、韩雪冰、赵天越、刘冠婵</w:t>
            </w:r>
          </w:p>
        </w:tc>
      </w:tr>
      <w:tr w:rsidR="00A4504C">
        <w:trPr>
          <w:trHeight w:val="576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15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自然辩证法概论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陈佳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陈佳、陈凡、陈红兵、王健、朱春艳</w:t>
            </w:r>
          </w:p>
        </w:tc>
      </w:tr>
      <w:tr w:rsidR="00A4504C">
        <w:trPr>
          <w:trHeight w:val="288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16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滑雪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逯明智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逯明智、关荣鑫、杨譞</w:t>
            </w:r>
          </w:p>
        </w:tc>
      </w:tr>
      <w:tr w:rsidR="00A4504C">
        <w:trPr>
          <w:trHeight w:val="864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17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综合英语（二</w:t>
            </w: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)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张威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张</w:t>
            </w: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 xml:space="preserve"> </w:t>
            </w: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威、高丽新、任蕊、高璐璐、王楠、冯溢、李梦骁、</w:t>
            </w:r>
          </w:p>
        </w:tc>
      </w:tr>
      <w:tr w:rsidR="00A4504C">
        <w:trPr>
          <w:trHeight w:val="576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18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英语视听说</w:t>
            </w: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(</w:t>
            </w: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一</w:t>
            </w: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)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李洋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李洋、高丽新、王楠、董革非、高璐璐、冯溢</w:t>
            </w:r>
          </w:p>
        </w:tc>
      </w:tr>
      <w:tr w:rsidR="00A4504C">
        <w:trPr>
          <w:trHeight w:val="288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19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美国文学史（二）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刘卓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刘卓、冯溢、杨林、马新</w:t>
            </w:r>
          </w:p>
        </w:tc>
      </w:tr>
      <w:tr w:rsidR="00A4504C">
        <w:trPr>
          <w:trHeight w:val="576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20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税法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王淼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王淼、顾海波、杨丽娟、赵进华</w:t>
            </w:r>
          </w:p>
        </w:tc>
      </w:tr>
      <w:tr w:rsidR="00A4504C">
        <w:trPr>
          <w:trHeight w:val="288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21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人工智能技术基础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贾同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贾同、陈东岳</w:t>
            </w:r>
          </w:p>
        </w:tc>
      </w:tr>
      <w:tr w:rsidR="00A4504C">
        <w:trPr>
          <w:trHeight w:val="288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22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集成电路调试与验证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杨丹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杨丹</w:t>
            </w: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 xml:space="preserve"> </w:t>
            </w: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李贞妮</w:t>
            </w: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 xml:space="preserve"> </w:t>
            </w: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闫欣</w:t>
            </w: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 xml:space="preserve"> </w:t>
            </w: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金硕巍</w:t>
            </w:r>
          </w:p>
        </w:tc>
      </w:tr>
      <w:tr w:rsidR="00A4504C">
        <w:trPr>
          <w:trHeight w:val="288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23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燃料及燃烧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杜涛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杜涛、王连勇、孙文强</w:t>
            </w:r>
          </w:p>
        </w:tc>
      </w:tr>
      <w:tr w:rsidR="00A4504C">
        <w:trPr>
          <w:trHeight w:val="288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24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钢琴文献</w:t>
            </w: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(</w:t>
            </w: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二）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邹琳琳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邹琳琳</w:t>
            </w:r>
          </w:p>
        </w:tc>
      </w:tr>
      <w:tr w:rsidR="00A4504C">
        <w:trPr>
          <w:trHeight w:val="288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25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古生物学及地史学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巩恩普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巩恩普、张永利、关长庆</w:t>
            </w:r>
          </w:p>
        </w:tc>
      </w:tr>
      <w:tr w:rsidR="00A4504C">
        <w:trPr>
          <w:trHeight w:val="576"/>
          <w:jc w:val="center"/>
        </w:trPr>
        <w:tc>
          <w:tcPr>
            <w:tcW w:w="663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26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生态经济与复垦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noWrap/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顾晓薇</w:t>
            </w:r>
          </w:p>
        </w:tc>
        <w:tc>
          <w:tcPr>
            <w:tcW w:w="1883" w:type="pct"/>
            <w:tcBorders>
              <w:tl2br w:val="nil"/>
              <w:tr2bl w:val="nil"/>
            </w:tcBorders>
            <w:vAlign w:val="center"/>
          </w:tcPr>
          <w:p w:rsidR="00A4504C" w:rsidRDefault="00D228E7">
            <w:pPr>
              <w:tabs>
                <w:tab w:val="left" w:pos="876"/>
                <w:tab w:val="left" w:pos="6891"/>
              </w:tabs>
              <w:autoSpaceDE/>
              <w:autoSpaceDN/>
              <w:snapToGrid w:val="0"/>
              <w:spacing w:line="560" w:lineRule="exact"/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8"/>
                <w:lang w:val="en-US" w:bidi="ar-SA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4"/>
                <w:szCs w:val="28"/>
                <w:lang w:val="en-US" w:bidi="ar-SA"/>
              </w:rPr>
              <w:t>顾晓薇、胥孝川、孙雷、赵鑫、包妮沙、邱景平</w:t>
            </w:r>
          </w:p>
        </w:tc>
      </w:tr>
    </w:tbl>
    <w:p w:rsidR="00A4504C" w:rsidRDefault="00A4504C">
      <w:pPr>
        <w:ind w:left="4751" w:right="4389"/>
        <w:jc w:val="center"/>
        <w:rPr>
          <w:rFonts w:ascii="宋体"/>
        </w:rPr>
      </w:pPr>
    </w:p>
    <w:sectPr w:rsidR="00A4504C">
      <w:headerReference w:type="default" r:id="rId7"/>
      <w:footerReference w:type="default" r:id="rId8"/>
      <w:pgSz w:w="11910" w:h="16840"/>
      <w:pgMar w:top="1240" w:right="1280" w:bottom="28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8E7" w:rsidRDefault="00D228E7">
      <w:r>
        <w:separator/>
      </w:r>
    </w:p>
  </w:endnote>
  <w:endnote w:type="continuationSeparator" w:id="0">
    <w:p w:rsidR="00D228E7" w:rsidRDefault="00D2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04C" w:rsidRDefault="00D228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504C" w:rsidRDefault="00D228E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4504C" w:rsidRDefault="00D228E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8E7" w:rsidRDefault="00D228E7">
      <w:r>
        <w:separator/>
      </w:r>
    </w:p>
  </w:footnote>
  <w:footnote w:type="continuationSeparator" w:id="0">
    <w:p w:rsidR="00D228E7" w:rsidRDefault="00D2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04C" w:rsidRDefault="00D228E7">
    <w:pPr>
      <w:pStyle w:val="a5"/>
      <w:rPr>
        <w:sz w:val="24"/>
        <w:szCs w:val="36"/>
        <w:lang w:val="en-US"/>
      </w:rPr>
    </w:pPr>
    <w:r>
      <w:rPr>
        <w:rFonts w:hint="eastAsia"/>
        <w:sz w:val="24"/>
        <w:szCs w:val="36"/>
        <w:lang w:val="en-US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04C"/>
    <w:rsid w:val="00825994"/>
    <w:rsid w:val="00A4504C"/>
    <w:rsid w:val="00D228E7"/>
    <w:rsid w:val="10554142"/>
    <w:rsid w:val="14626710"/>
    <w:rsid w:val="15D1541F"/>
    <w:rsid w:val="1A88280D"/>
    <w:rsid w:val="2E703C46"/>
    <w:rsid w:val="368565D6"/>
    <w:rsid w:val="406626C9"/>
    <w:rsid w:val="4A3E05CE"/>
    <w:rsid w:val="4E6E7831"/>
    <w:rsid w:val="60EC0E17"/>
    <w:rsid w:val="748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84E682-440B-4B89-992A-425951FE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6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458</Characters>
  <Application>Microsoft Office Word</Application>
  <DocSecurity>0</DocSecurity>
  <Lines>65</Lines>
  <Paragraphs>32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未定义</cp:lastModifiedBy>
  <cp:revision>1</cp:revision>
  <dcterms:created xsi:type="dcterms:W3CDTF">2022-01-15T05:35:00Z</dcterms:created>
  <dcterms:modified xsi:type="dcterms:W3CDTF">2022-01-15T05:35:00Z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2022-01-14T00:00:00Z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0B16F896A1C44CF987604337A5143B1F</vt:lpwstr>
  </property>
</Properties>
</file>